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spacing w:before="240" w:after="0" w:line="276"/>
        <w:ind w:right="0" w:left="780" w:firstLine="0"/>
        <w:jc w:val="center"/>
        <w:rPr>
          <w:rFonts w:ascii="Arial" w:hAnsi="Arial" w:cs="Arial" w:eastAsia="Arial"/>
          <w:color w:val="auto"/>
          <w:spacing w:val="0"/>
          <w:position w:val="0"/>
          <w:sz w:val="48"/>
          <w:shd w:fill="auto" w:val="clear"/>
        </w:rPr>
      </w:pPr>
      <w:r>
        <w:rPr>
          <w:rFonts w:ascii="Arial" w:hAnsi="Arial" w:cs="Arial" w:eastAsia="Arial"/>
          <w:b/>
          <w:i/>
          <w:color w:val="auto"/>
          <w:spacing w:val="0"/>
          <w:position w:val="0"/>
          <w:sz w:val="48"/>
          <w:shd w:fill="auto" w:val="clear"/>
        </w:rPr>
        <w:t xml:space="preserve">Mayne Nogueira Dias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26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  <w:t xml:space="preserve">Endereço: </w:t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Rua das Missões, Nº 125</w:t>
      </w:r>
    </w:p>
    <w:p>
      <w:pPr>
        <w:spacing w:before="0" w:after="0" w:line="240"/>
        <w:ind w:right="0" w:left="26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  <w:t xml:space="preserve">Bairro: </w:t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Jardim Picerno–</w:t>
      </w:r>
      <w:r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Sumaré</w:t>
      </w:r>
      <w:r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–</w:t>
      </w:r>
      <w:r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SP</w:t>
      </w:r>
    </w:p>
    <w:p>
      <w:pPr>
        <w:spacing w:before="0" w:after="0" w:line="240"/>
        <w:ind w:right="0" w:left="26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  <w:t xml:space="preserve">Telefone: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(19) 98100-0552 / (19) 99691-6408 (Recado)</w:t>
      </w:r>
    </w:p>
    <w:p>
      <w:pPr>
        <w:spacing w:before="0" w:after="0" w:line="240"/>
        <w:ind w:right="0" w:left="26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  <w:t xml:space="preserve">Estado Civil: </w:t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Solteira</w:t>
      </w:r>
    </w:p>
    <w:p>
      <w:pPr>
        <w:spacing w:before="0" w:after="0" w:line="240"/>
        <w:ind w:right="0" w:left="26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  <w:t xml:space="preserve">Idade: </w:t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18 anos</w:t>
      </w:r>
    </w:p>
    <w:p>
      <w:pPr>
        <w:spacing w:before="0" w:after="0" w:line="240"/>
        <w:ind w:right="0" w:left="26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Não Fumante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20"/>
          <w:u w:val="single"/>
          <w:shd w:fill="auto" w:val="clear"/>
        </w:rPr>
      </w:pPr>
    </w:p>
    <w:p>
      <w:pPr>
        <w:spacing w:before="0" w:after="0" w:line="240"/>
        <w:ind w:right="0" w:left="26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b/>
          <w:i/>
          <w:color w:val="auto"/>
          <w:spacing w:val="0"/>
          <w:position w:val="0"/>
          <w:sz w:val="36"/>
          <w:shd w:fill="auto" w:val="clear"/>
        </w:rPr>
        <w:t xml:space="preserve">Escolaridade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26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Ensino Médio – Completo.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26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b/>
          <w:i/>
          <w:color w:val="auto"/>
          <w:spacing w:val="0"/>
          <w:position w:val="0"/>
          <w:sz w:val="36"/>
          <w:shd w:fill="auto" w:val="clear"/>
        </w:rPr>
        <w:t xml:space="preserve">Experiências Profissionais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26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  <w:t xml:space="preserve">Empresa</w:t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:Escola Aquarela II</w:t>
      </w:r>
    </w:p>
    <w:p>
      <w:pPr>
        <w:spacing w:before="0" w:after="0" w:line="240"/>
        <w:ind w:right="0" w:left="26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  <w:t xml:space="preserve">Cargo</w:t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: Auxiliar administrativo</w:t>
      </w:r>
    </w:p>
    <w:p>
      <w:pPr>
        <w:spacing w:before="0" w:after="0" w:line="240"/>
        <w:ind w:right="0" w:left="26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  <w:t xml:space="preserve">Período</w:t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: 2 meses (Estágio)</w:t>
      </w:r>
    </w:p>
    <w:p>
      <w:pPr>
        <w:spacing w:before="0" w:after="0" w:line="240"/>
        <w:ind w:right="0" w:left="26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  <w:t xml:space="preserve">Atribuições</w:t>
      </w:r>
      <w:r>
        <w:rPr>
          <w:rFonts w:ascii="Arial" w:hAnsi="Arial" w:cs="Arial" w:eastAsia="Arial"/>
          <w:b/>
          <w:i/>
          <w:color w:val="auto"/>
          <w:spacing w:val="0"/>
          <w:position w:val="0"/>
          <w:sz w:val="24"/>
          <w:shd w:fill="auto" w:val="clear"/>
        </w:rPr>
        <w:t xml:space="preserve">:</w:t>
      </w:r>
    </w:p>
    <w:p>
      <w:pPr>
        <w:spacing w:before="0" w:after="0" w:line="240"/>
        <w:ind w:right="0" w:left="26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  <w:t xml:space="preserve">-</w:t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Receber e enviar documentos.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    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-</w:t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Emissão de contratos e notas fiscais.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20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auto" w:val="clear"/>
        </w:rPr>
        <w:t xml:space="preserve">  </w:t>
      </w:r>
      <w:r>
        <w:rPr>
          <w:rFonts w:ascii="Calibri" w:hAnsi="Calibri" w:cs="Calibri" w:eastAsia="Calibri"/>
          <w:b/>
          <w:color w:val="000000"/>
          <w:spacing w:val="0"/>
          <w:position w:val="0"/>
          <w:sz w:val="20"/>
          <w:shd w:fill="auto" w:val="clear"/>
        </w:rPr>
        <w:t xml:space="preserve">    - </w:t>
      </w:r>
      <w:r>
        <w:rPr>
          <w:rFonts w:ascii="Arial" w:hAnsi="Arial" w:cs="Arial" w:eastAsia="Arial"/>
          <w:color w:val="000000"/>
          <w:spacing w:val="0"/>
          <w:position w:val="0"/>
          <w:sz w:val="24"/>
          <w:shd w:fill="auto" w:val="clear"/>
        </w:rPr>
        <w:t xml:space="preserve">Atendimento ao cliente, por telefone e presencialmente.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auto" w:val="clear"/>
        </w:rPr>
        <w:t xml:space="preserve"> 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000000"/>
          <w:spacing w:val="0"/>
          <w:position w:val="0"/>
          <w:sz w:val="20"/>
          <w:shd w:fill="auto" w:val="clear"/>
        </w:rPr>
        <w:t xml:space="preserve">      -</w:t>
      </w:r>
      <w:r>
        <w:rPr>
          <w:rFonts w:ascii="Arial" w:hAnsi="Arial" w:cs="Arial" w:eastAsia="Arial"/>
          <w:color w:val="000000"/>
          <w:spacing w:val="0"/>
          <w:position w:val="0"/>
          <w:sz w:val="24"/>
          <w:shd w:fill="auto" w:val="clear"/>
        </w:rPr>
        <w:t xml:space="preserve">Solicitação de nota fiscal, Emissão de boletos para pagamentos.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20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auto" w:val="clear"/>
        </w:rPr>
        <w:t xml:space="preserve">      -</w:t>
      </w:r>
      <w:r>
        <w:rPr>
          <w:rFonts w:ascii="Arial" w:hAnsi="Arial" w:cs="Arial" w:eastAsia="Arial"/>
          <w:color w:val="000000"/>
          <w:spacing w:val="0"/>
          <w:position w:val="0"/>
          <w:sz w:val="24"/>
          <w:shd w:fill="auto" w:val="clear"/>
        </w:rPr>
        <w:t xml:space="preserve">Cobrança e recebimento de valor em espécie e cartões de crédito.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26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  <w:t xml:space="preserve">Empresa</w:t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:Micropro</w:t>
      </w:r>
    </w:p>
    <w:p>
      <w:pPr>
        <w:spacing w:before="0" w:after="0" w:line="240"/>
        <w:ind w:right="0" w:left="26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  <w:t xml:space="preserve">Cargo</w:t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: Telemarketing</w:t>
      </w:r>
    </w:p>
    <w:p>
      <w:pPr>
        <w:spacing w:before="0" w:after="0" w:line="240"/>
        <w:ind w:right="0" w:left="26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  <w:t xml:space="preserve">Período</w:t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: 5 meses (Estágio)</w:t>
      </w:r>
    </w:p>
    <w:p>
      <w:pPr>
        <w:spacing w:before="0" w:after="0" w:line="240"/>
        <w:ind w:right="0" w:left="26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  <w:t xml:space="preserve">Atribuições</w:t>
      </w:r>
      <w:r>
        <w:rPr>
          <w:rFonts w:ascii="Arial" w:hAnsi="Arial" w:cs="Arial" w:eastAsia="Arial"/>
          <w:b/>
          <w:i/>
          <w:color w:val="auto"/>
          <w:spacing w:val="0"/>
          <w:position w:val="0"/>
          <w:sz w:val="24"/>
          <w:shd w:fill="auto" w:val="clear"/>
        </w:rPr>
        <w:t xml:space="preserve">:</w:t>
      </w:r>
    </w:p>
    <w:p>
      <w:pPr>
        <w:numPr>
          <w:ilvl w:val="0"/>
          <w:numId w:val="14"/>
        </w:numPr>
        <w:tabs>
          <w:tab w:val="left" w:pos="400" w:leader="none"/>
        </w:tabs>
        <w:spacing w:before="0" w:after="0" w:line="240"/>
        <w:ind w:right="0" w:left="400" w:hanging="138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222222"/>
          <w:spacing w:val="0"/>
          <w:position w:val="0"/>
          <w:sz w:val="24"/>
          <w:shd w:fill="FFFFFF" w:val="clear"/>
        </w:rPr>
        <w:t xml:space="preserve">Responsável por efetuar e receber as ligações</w:t>
      </w:r>
    </w:p>
    <w:p>
      <w:pPr>
        <w:numPr>
          <w:ilvl w:val="0"/>
          <w:numId w:val="14"/>
        </w:numPr>
        <w:tabs>
          <w:tab w:val="left" w:pos="400" w:leader="none"/>
        </w:tabs>
        <w:spacing w:before="0" w:after="0" w:line="240"/>
        <w:ind w:right="0" w:left="400" w:hanging="138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Agendar visitas.</w:t>
      </w:r>
    </w:p>
    <w:p>
      <w:pPr>
        <w:numPr>
          <w:ilvl w:val="0"/>
          <w:numId w:val="14"/>
        </w:numPr>
        <w:tabs>
          <w:tab w:val="left" w:pos="400" w:leader="none"/>
        </w:tabs>
        <w:spacing w:before="0" w:after="0" w:line="240"/>
        <w:ind w:right="0" w:left="400" w:hanging="138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Atendimento ao cliente.</w:t>
      </w:r>
    </w:p>
    <w:p>
      <w:pPr>
        <w:numPr>
          <w:ilvl w:val="0"/>
          <w:numId w:val="14"/>
        </w:numPr>
        <w:tabs>
          <w:tab w:val="left" w:pos="400" w:leader="none"/>
        </w:tabs>
        <w:spacing w:before="0" w:after="0" w:line="240"/>
        <w:ind w:right="0" w:left="400" w:hanging="138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Registrar informações.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20"/>
          <w:u w:val="single"/>
          <w:shd w:fill="auto" w:val="clear"/>
        </w:rPr>
      </w:pPr>
    </w:p>
    <w:p>
      <w:pPr>
        <w:spacing w:before="0" w:after="0" w:line="240"/>
        <w:ind w:right="0" w:left="26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  <w:t xml:space="preserve">Empresa: </w:t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KNN Idiomas</w:t>
      </w:r>
    </w:p>
    <w:p>
      <w:pPr>
        <w:spacing w:before="0" w:after="0" w:line="240"/>
        <w:ind w:right="0" w:left="26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  <w:t xml:space="preserve">Cargo: </w:t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Recepcionista</w:t>
      </w:r>
    </w:p>
    <w:p>
      <w:pPr>
        <w:spacing w:before="0" w:after="0" w:line="240"/>
        <w:ind w:right="0" w:left="26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  <w:t xml:space="preserve">Período: </w:t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4 meses (Estágio)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  <w:t xml:space="preserve">    Atribuições</w:t>
      </w:r>
      <w:r>
        <w:rPr>
          <w:rFonts w:ascii="Arial" w:hAnsi="Arial" w:cs="Arial" w:eastAsia="Arial"/>
          <w:b/>
          <w:i/>
          <w:color w:val="auto"/>
          <w:spacing w:val="0"/>
          <w:position w:val="0"/>
          <w:sz w:val="24"/>
          <w:shd w:fill="auto" w:val="clear"/>
        </w:rPr>
        <w:t xml:space="preserve">:</w:t>
      </w:r>
    </w:p>
    <w:p>
      <w:pPr>
        <w:numPr>
          <w:ilvl w:val="0"/>
          <w:numId w:val="18"/>
        </w:numPr>
        <w:tabs>
          <w:tab w:val="left" w:pos="400" w:leader="none"/>
        </w:tabs>
        <w:spacing w:before="0" w:after="0" w:line="240"/>
        <w:ind w:right="0" w:left="400" w:hanging="138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Atendimento ao cliente, por telefone e presencialmente.</w:t>
      </w:r>
    </w:p>
    <w:p>
      <w:pPr>
        <w:numPr>
          <w:ilvl w:val="0"/>
          <w:numId w:val="18"/>
        </w:numPr>
        <w:tabs>
          <w:tab w:val="left" w:pos="400" w:leader="none"/>
        </w:tabs>
        <w:spacing w:before="0" w:after="0" w:line="240"/>
        <w:ind w:right="0" w:left="400" w:hanging="138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Abertura de Matriculas.</w:t>
      </w:r>
    </w:p>
    <w:p>
      <w:pPr>
        <w:numPr>
          <w:ilvl w:val="0"/>
          <w:numId w:val="18"/>
        </w:numPr>
        <w:tabs>
          <w:tab w:val="left" w:pos="400" w:leader="none"/>
        </w:tabs>
        <w:spacing w:before="0" w:after="0" w:line="240"/>
        <w:ind w:right="0" w:left="400" w:hanging="138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Solicitação de nota fiscal, Emissão de boletos para pagamentos.</w:t>
      </w:r>
    </w:p>
    <w:p>
      <w:pPr>
        <w:numPr>
          <w:ilvl w:val="0"/>
          <w:numId w:val="18"/>
        </w:numPr>
        <w:tabs>
          <w:tab w:val="left" w:pos="400" w:leader="none"/>
        </w:tabs>
        <w:spacing w:before="0" w:after="0" w:line="240"/>
        <w:ind w:right="0" w:left="400" w:hanging="138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Apresentação da escola.</w:t>
      </w:r>
    </w:p>
    <w:p>
      <w:pPr>
        <w:numPr>
          <w:ilvl w:val="0"/>
          <w:numId w:val="18"/>
        </w:numPr>
        <w:tabs>
          <w:tab w:val="left" w:pos="400" w:leader="none"/>
        </w:tabs>
        <w:spacing w:before="0" w:after="0" w:line="240"/>
        <w:ind w:right="0" w:left="400" w:hanging="138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Preenchimento cadastral via ERP.</w:t>
      </w:r>
    </w:p>
    <w:p>
      <w:pPr>
        <w:numPr>
          <w:ilvl w:val="0"/>
          <w:numId w:val="18"/>
        </w:numPr>
        <w:tabs>
          <w:tab w:val="left" w:pos="400" w:leader="none"/>
        </w:tabs>
        <w:spacing w:before="0" w:after="0" w:line="240"/>
        <w:ind w:right="0" w:left="400" w:hanging="138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Cobrança e recebimento de valor em espécie e cartões de crédito.</w:t>
      </w:r>
    </w:p>
    <w:p>
      <w:pPr>
        <w:numPr>
          <w:ilvl w:val="0"/>
          <w:numId w:val="18"/>
        </w:numPr>
        <w:tabs>
          <w:tab w:val="left" w:pos="400" w:leader="none"/>
        </w:tabs>
        <w:spacing w:before="0" w:after="0" w:line="240"/>
        <w:ind w:right="0" w:left="400" w:hanging="138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Fechamento de caixa diário.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26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8"/>
          <w:shd w:fill="auto" w:val="clear"/>
        </w:rPr>
        <w:t xml:space="preserve">Objetivo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260" w:firstLine="0"/>
        <w:jc w:val="left"/>
        <w:rPr>
          <w:rFonts w:ascii="Arial" w:hAnsi="Arial" w:cs="Arial" w:eastAsia="Arial"/>
          <w:color w:val="auto"/>
          <w:spacing w:val="0"/>
          <w:position w:val="0"/>
          <w:sz w:val="25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5"/>
          <w:shd w:fill="auto" w:val="clear"/>
        </w:rPr>
        <w:t xml:space="preserve">Atuar como Recepcionista ,Telemarketing, Caixa</w:t>
      </w:r>
    </w:p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</w:lvl>
  </w:abstractNum>
  <w:abstractNum w:abstractNumId="6">
    <w:lvl w:ilvl="0">
      <w:start w:val="1"/>
      <w:numFmt w:val="bullet"/>
      <w:lvlText w:val="•"/>
    </w:lvl>
  </w:abstractNum>
  <w:num w:numId="14">
    <w:abstractNumId w:val="6"/>
  </w:num>
  <w:num w:numId="18">
    <w:abstractNumId w:val="0"/>
  </w:num>
</w:numbering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="numbering.xml" Id="docRId0" Type="http://schemas.openxmlformats.org/officeDocument/2006/relationships/numbering"/><Relationship Target="styles.xml" Id="docRId1" Type="http://schemas.openxmlformats.org/officeDocument/2006/relationships/styles"/></Relationships>
</file>