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85" w:rsidRPr="00B17A61" w:rsidRDefault="00465D85" w:rsidP="00465D85">
      <w:pPr>
        <w:pStyle w:val="Ttulo1"/>
        <w:pBdr>
          <w:bottom w:val="single" w:sz="4" w:space="1" w:color="auto"/>
        </w:pBdr>
        <w:rPr>
          <w:rFonts w:ascii="Calibri" w:hAnsi="Calibri"/>
          <w:b/>
          <w:bCs/>
          <w:sz w:val="40"/>
          <w:szCs w:val="40"/>
        </w:rPr>
      </w:pPr>
      <w:proofErr w:type="spellStart"/>
      <w:r>
        <w:rPr>
          <w:rFonts w:ascii="Calibri" w:hAnsi="Calibri"/>
          <w:b/>
          <w:bCs/>
          <w:sz w:val="40"/>
          <w:szCs w:val="40"/>
        </w:rPr>
        <w:t>Linconl</w:t>
      </w:r>
      <w:proofErr w:type="spellEnd"/>
      <w:r>
        <w:rPr>
          <w:rFonts w:ascii="Calibri" w:hAnsi="Calibri"/>
          <w:b/>
          <w:bCs/>
          <w:sz w:val="40"/>
          <w:szCs w:val="40"/>
        </w:rPr>
        <w:t xml:space="preserve"> José Dietrich Lorenz</w:t>
      </w:r>
      <w:r>
        <w:rPr>
          <w:rFonts w:ascii="Calibri" w:hAnsi="Calibri"/>
          <w:b/>
          <w:bCs/>
          <w:sz w:val="40"/>
          <w:szCs w:val="40"/>
        </w:rPr>
        <w:tab/>
      </w:r>
    </w:p>
    <w:p w:rsidR="00465D85" w:rsidRPr="00B02A7D" w:rsidRDefault="00465D85" w:rsidP="00465D85">
      <w:pPr>
        <w:rPr>
          <w:rFonts w:ascii="Calibri" w:hAnsi="Calibri" w:cs="Arial"/>
          <w:sz w:val="16"/>
          <w:szCs w:val="16"/>
        </w:rPr>
      </w:pPr>
    </w:p>
    <w:p w:rsidR="00F00EC5" w:rsidRDefault="00F00EC5" w:rsidP="00465D8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Avenida Açucena 2999 Ap.12 Bloco 102</w:t>
      </w:r>
      <w:r w:rsidR="00465D85" w:rsidRPr="004860BF">
        <w:rPr>
          <w:rFonts w:ascii="Calibri" w:hAnsi="Calibri" w:cs="Arial"/>
          <w:sz w:val="20"/>
          <w:szCs w:val="20"/>
        </w:rPr>
        <w:t xml:space="preserve"> </w:t>
      </w:r>
      <w:r w:rsidR="00465D85">
        <w:rPr>
          <w:rFonts w:ascii="Calibri" w:hAnsi="Calibri" w:cs="Arial"/>
          <w:sz w:val="20"/>
          <w:szCs w:val="20"/>
        </w:rPr>
        <w:t>–</w:t>
      </w:r>
      <w:r w:rsidR="00465D85" w:rsidRPr="004860BF">
        <w:rPr>
          <w:rFonts w:ascii="Calibri" w:hAnsi="Calibri" w:cs="Arial"/>
          <w:sz w:val="20"/>
          <w:szCs w:val="20"/>
        </w:rPr>
        <w:t xml:space="preserve"> </w:t>
      </w:r>
      <w:r w:rsidR="00465D85" w:rsidRPr="005816BF">
        <w:rPr>
          <w:rFonts w:ascii="Calibri" w:hAnsi="Calibri" w:cs="Arial"/>
          <w:b/>
          <w:sz w:val="20"/>
          <w:szCs w:val="20"/>
        </w:rPr>
        <w:t>Ba</w:t>
      </w:r>
      <w:r w:rsidR="00465D85">
        <w:rPr>
          <w:rFonts w:ascii="Calibri" w:hAnsi="Calibri" w:cs="Arial"/>
          <w:b/>
          <w:sz w:val="20"/>
          <w:szCs w:val="20"/>
        </w:rPr>
        <w:t xml:space="preserve">irro </w:t>
      </w:r>
      <w:r>
        <w:rPr>
          <w:rFonts w:ascii="Calibri" w:hAnsi="Calibri" w:cs="Arial"/>
          <w:b/>
          <w:sz w:val="20"/>
          <w:szCs w:val="20"/>
        </w:rPr>
        <w:t>IGARA</w:t>
      </w:r>
      <w:r w:rsidR="00465D85">
        <w:rPr>
          <w:rFonts w:ascii="Calibri" w:hAnsi="Calibri" w:cs="Arial"/>
          <w:sz w:val="20"/>
          <w:szCs w:val="20"/>
        </w:rPr>
        <w:t xml:space="preserve"> – CEP 92200-700 - Canoas</w:t>
      </w:r>
      <w:r w:rsidR="00465D85" w:rsidRPr="004860BF">
        <w:rPr>
          <w:rFonts w:ascii="Calibri" w:hAnsi="Calibri" w:cs="Arial"/>
          <w:sz w:val="20"/>
          <w:szCs w:val="20"/>
        </w:rPr>
        <w:t xml:space="preserve"> –</w:t>
      </w:r>
      <w:r w:rsidR="00465D85">
        <w:rPr>
          <w:rFonts w:ascii="Calibri" w:hAnsi="Calibri" w:cs="Arial"/>
          <w:sz w:val="20"/>
          <w:szCs w:val="20"/>
        </w:rPr>
        <w:t xml:space="preserve"> RS</w:t>
      </w:r>
      <w:r w:rsidR="00465D85" w:rsidRPr="004860BF">
        <w:rPr>
          <w:rFonts w:ascii="Calibri" w:hAnsi="Calibri" w:cs="Arial"/>
          <w:sz w:val="20"/>
          <w:szCs w:val="20"/>
        </w:rPr>
        <w:t xml:space="preserve">           </w:t>
      </w:r>
      <w:r w:rsidR="00465D85">
        <w:rPr>
          <w:rFonts w:ascii="Calibri" w:hAnsi="Calibri" w:cs="Arial"/>
          <w:sz w:val="20"/>
          <w:szCs w:val="20"/>
        </w:rPr>
        <w:t xml:space="preserve"> </w:t>
      </w:r>
      <w:r w:rsidR="00465D85" w:rsidRPr="004860BF">
        <w:rPr>
          <w:rFonts w:ascii="Calibri" w:hAnsi="Calibri" w:cs="Arial"/>
          <w:sz w:val="20"/>
          <w:szCs w:val="20"/>
        </w:rPr>
        <w:t xml:space="preserve">  </w:t>
      </w:r>
      <w:r w:rsidR="00465D85">
        <w:rPr>
          <w:rFonts w:ascii="Calibri" w:hAnsi="Calibri" w:cs="Arial"/>
          <w:sz w:val="20"/>
          <w:szCs w:val="20"/>
        </w:rPr>
        <w:t xml:space="preserve">  </w:t>
      </w:r>
    </w:p>
    <w:p w:rsidR="00465D85" w:rsidRPr="004860BF" w:rsidRDefault="00E126DC" w:rsidP="00465D8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34 anos, Casado.</w:t>
      </w:r>
    </w:p>
    <w:p w:rsidR="00465D85" w:rsidRPr="004860BF" w:rsidRDefault="00465D85" w:rsidP="00465D85">
      <w:pPr>
        <w:rPr>
          <w:rFonts w:ascii="Calibri" w:hAnsi="Calibri" w:cs="Arial"/>
          <w:sz w:val="20"/>
          <w:szCs w:val="20"/>
        </w:rPr>
      </w:pPr>
      <w:r w:rsidRPr="004860BF">
        <w:rPr>
          <w:rFonts w:ascii="Calibri" w:hAnsi="Calibri" w:cs="Arial"/>
          <w:sz w:val="20"/>
          <w:szCs w:val="20"/>
        </w:rPr>
        <w:t>Tel.: (</w:t>
      </w:r>
      <w:r w:rsidR="00F00EC5">
        <w:rPr>
          <w:rFonts w:ascii="Calibri" w:hAnsi="Calibri" w:cs="Arial"/>
          <w:sz w:val="20"/>
          <w:szCs w:val="20"/>
        </w:rPr>
        <w:t>51)99620619</w:t>
      </w:r>
    </w:p>
    <w:p w:rsidR="00465D85" w:rsidRPr="004860BF" w:rsidRDefault="00465D85" w:rsidP="00465D85">
      <w:pPr>
        <w:rPr>
          <w:rFonts w:ascii="Calibri" w:hAnsi="Calibri" w:cs="Arial"/>
          <w:b/>
          <w:sz w:val="20"/>
          <w:szCs w:val="20"/>
        </w:rPr>
      </w:pPr>
      <w:proofErr w:type="gramStart"/>
      <w:r w:rsidRPr="004860BF">
        <w:rPr>
          <w:rFonts w:ascii="Calibri" w:hAnsi="Calibri" w:cs="Arial"/>
          <w:sz w:val="20"/>
          <w:szCs w:val="20"/>
        </w:rPr>
        <w:t>e-mail</w:t>
      </w:r>
      <w:proofErr w:type="gramEnd"/>
      <w:r w:rsidRPr="004860BF">
        <w:rPr>
          <w:rFonts w:ascii="Calibri" w:hAnsi="Calibri" w:cs="Arial"/>
          <w:sz w:val="20"/>
          <w:szCs w:val="20"/>
        </w:rPr>
        <w:t xml:space="preserve">: </w:t>
      </w:r>
      <w:r>
        <w:rPr>
          <w:rFonts w:ascii="Calibri" w:hAnsi="Calibri" w:cs="Arial"/>
          <w:b/>
          <w:sz w:val="20"/>
          <w:szCs w:val="20"/>
        </w:rPr>
        <w:t>Linconl.Dietrich@Gmail.com</w:t>
      </w:r>
    </w:p>
    <w:p w:rsidR="00465D85" w:rsidRPr="000271CE" w:rsidRDefault="00465D85" w:rsidP="00465D85">
      <w:pPr>
        <w:pBdr>
          <w:bottom w:val="single" w:sz="4" w:space="1" w:color="auto"/>
        </w:pBdr>
        <w:rPr>
          <w:rFonts w:ascii="Calibri" w:hAnsi="Calibri" w:cs="Arial"/>
          <w:sz w:val="22"/>
        </w:rPr>
      </w:pPr>
    </w:p>
    <w:p w:rsidR="00465D85" w:rsidRPr="007004A7" w:rsidRDefault="00465D85" w:rsidP="00465D85">
      <w:pPr>
        <w:pStyle w:val="Ttulo2"/>
        <w:jc w:val="left"/>
        <w:rPr>
          <w:rFonts w:ascii="Calibri" w:hAnsi="Calibri"/>
          <w:sz w:val="32"/>
          <w:szCs w:val="32"/>
        </w:rPr>
      </w:pPr>
      <w:r>
        <w:rPr>
          <w:rFonts w:ascii="Calibri" w:hAnsi="Calibri"/>
          <w:b w:val="0"/>
        </w:rPr>
        <w:t xml:space="preserve">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9025"/>
      </w:tblGrid>
      <w:tr w:rsidR="00465D85" w:rsidTr="00ED11B0">
        <w:tc>
          <w:tcPr>
            <w:tcW w:w="1548" w:type="dxa"/>
          </w:tcPr>
          <w:p w:rsidR="00465D85" w:rsidRPr="00B2317B" w:rsidRDefault="00465D85" w:rsidP="00ED11B0">
            <w:pPr>
              <w:rPr>
                <w:b/>
                <w:u w:val="single"/>
              </w:rPr>
            </w:pPr>
            <w:r w:rsidRPr="00B2317B">
              <w:rPr>
                <w:rFonts w:ascii="Calibri" w:hAnsi="Calibri"/>
                <w:b/>
                <w:sz w:val="22"/>
                <w:szCs w:val="22"/>
                <w:u w:val="single"/>
              </w:rPr>
              <w:t>OBJETIVO</w:t>
            </w:r>
          </w:p>
        </w:tc>
        <w:tc>
          <w:tcPr>
            <w:tcW w:w="9025" w:type="dxa"/>
          </w:tcPr>
          <w:p w:rsidR="00465D85" w:rsidRPr="00B2317B" w:rsidRDefault="00465D85" w:rsidP="00ED11B0">
            <w:pPr>
              <w:rPr>
                <w:b/>
              </w:rPr>
            </w:pPr>
            <w:r w:rsidRPr="00B2317B">
              <w:rPr>
                <w:rFonts w:ascii="Calibri" w:hAnsi="Calibri"/>
                <w:sz w:val="32"/>
                <w:szCs w:val="32"/>
              </w:rPr>
              <w:t xml:space="preserve">                                </w:t>
            </w:r>
            <w:r>
              <w:rPr>
                <w:rFonts w:ascii="Calibri" w:hAnsi="Calibri"/>
                <w:b/>
                <w:sz w:val="32"/>
                <w:szCs w:val="32"/>
              </w:rPr>
              <w:t>Analista ou Técnico em Química</w:t>
            </w:r>
          </w:p>
        </w:tc>
      </w:tr>
    </w:tbl>
    <w:p w:rsidR="00465D85" w:rsidRPr="007004A7" w:rsidRDefault="00465D85" w:rsidP="00465D85"/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10573"/>
      </w:tblGrid>
      <w:tr w:rsidR="00465D85" w:rsidRPr="00B2317B" w:rsidTr="00ED11B0">
        <w:tc>
          <w:tcPr>
            <w:tcW w:w="10573" w:type="dxa"/>
          </w:tcPr>
          <w:p w:rsidR="00465D85" w:rsidRPr="00B2317B" w:rsidRDefault="00465D85" w:rsidP="00ED11B0">
            <w:pPr>
              <w:pStyle w:val="Ttulo2"/>
              <w:jc w:val="left"/>
              <w:rPr>
                <w:rFonts w:ascii="Calibri" w:hAnsi="Calibri"/>
                <w:u w:val="single"/>
              </w:rPr>
            </w:pPr>
            <w:r w:rsidRPr="00B2317B">
              <w:rPr>
                <w:rFonts w:ascii="Calibri" w:hAnsi="Calibri"/>
                <w:sz w:val="22"/>
                <w:szCs w:val="22"/>
                <w:u w:val="single"/>
              </w:rPr>
              <w:t>RESUMO DAS QUALIFICAÇÕES</w:t>
            </w:r>
          </w:p>
        </w:tc>
      </w:tr>
    </w:tbl>
    <w:p w:rsidR="00465D85" w:rsidRDefault="00465D85" w:rsidP="00465D85">
      <w:pPr>
        <w:pStyle w:val="Ttulo2"/>
        <w:jc w:val="left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10573"/>
      </w:tblGrid>
      <w:tr w:rsidR="00465D85" w:rsidRPr="00B2317B" w:rsidTr="00ED11B0">
        <w:tc>
          <w:tcPr>
            <w:tcW w:w="10573" w:type="dxa"/>
          </w:tcPr>
          <w:p w:rsidR="00465D85" w:rsidRPr="00B2317B" w:rsidRDefault="00F00EC5" w:rsidP="00EF5006">
            <w:pPr>
              <w:pStyle w:val="Ttulo2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Tenho </w:t>
            </w:r>
            <w:r w:rsidR="00E126DC">
              <w:rPr>
                <w:rFonts w:ascii="Calibri" w:hAnsi="Calibri"/>
                <w:b w:val="0"/>
                <w:sz w:val="22"/>
                <w:szCs w:val="22"/>
              </w:rPr>
              <w:t>12</w:t>
            </w:r>
            <w:r w:rsidR="00465D85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 w:val="0"/>
                <w:sz w:val="22"/>
                <w:szCs w:val="22"/>
              </w:rPr>
              <w:t>anos de experiência na área indus</w:t>
            </w:r>
            <w:r w:rsidR="00465D85">
              <w:rPr>
                <w:rFonts w:ascii="Calibri" w:hAnsi="Calibri"/>
                <w:b w:val="0"/>
                <w:sz w:val="22"/>
                <w:szCs w:val="22"/>
              </w:rPr>
              <w:t>trial e química, exercendo funções n</w:t>
            </w:r>
            <w:r w:rsidR="00287B57">
              <w:rPr>
                <w:rFonts w:ascii="Calibri" w:hAnsi="Calibri"/>
                <w:b w:val="0"/>
                <w:sz w:val="22"/>
                <w:szCs w:val="22"/>
              </w:rPr>
              <w:t>o controle de qualidade, otimização de processos, custo e controle operacional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de plantas industriais</w:t>
            </w:r>
            <w:r w:rsidR="00287B57">
              <w:rPr>
                <w:rFonts w:ascii="Calibri" w:hAnsi="Calibri"/>
                <w:b w:val="0"/>
                <w:sz w:val="22"/>
                <w:szCs w:val="22"/>
              </w:rPr>
              <w:t>, calibração e manutenção de equipamento</w:t>
            </w:r>
            <w:r>
              <w:rPr>
                <w:rFonts w:ascii="Calibri" w:hAnsi="Calibri"/>
                <w:b w:val="0"/>
                <w:sz w:val="22"/>
                <w:szCs w:val="22"/>
              </w:rPr>
              <w:t>s,</w:t>
            </w:r>
            <w:r w:rsidR="00F77B0B">
              <w:rPr>
                <w:rFonts w:ascii="Calibri" w:hAnsi="Calibri"/>
                <w:b w:val="0"/>
                <w:sz w:val="22"/>
                <w:szCs w:val="22"/>
              </w:rPr>
              <w:t xml:space="preserve"> análises físico- </w:t>
            </w:r>
            <w:proofErr w:type="gramStart"/>
            <w:r w:rsidR="00F77B0B">
              <w:rPr>
                <w:rFonts w:ascii="Calibri" w:hAnsi="Calibri"/>
                <w:b w:val="0"/>
                <w:sz w:val="22"/>
                <w:szCs w:val="22"/>
              </w:rPr>
              <w:t xml:space="preserve">químicas, </w:t>
            </w:r>
            <w:r w:rsidR="001E62A9">
              <w:rPr>
                <w:rFonts w:ascii="Calibri" w:hAnsi="Calibri"/>
                <w:b w:val="0"/>
                <w:sz w:val="22"/>
                <w:szCs w:val="22"/>
              </w:rPr>
              <w:t>gestão</w:t>
            </w:r>
            <w:proofErr w:type="gramEnd"/>
            <w:r w:rsidR="001E62A9">
              <w:rPr>
                <w:rFonts w:ascii="Calibri" w:hAnsi="Calibri"/>
                <w:b w:val="0"/>
                <w:sz w:val="22"/>
                <w:szCs w:val="22"/>
              </w:rPr>
              <w:t xml:space="preserve"> de fornecedores, serviço de atendimento ao consumidor (SAC), </w:t>
            </w:r>
            <w:r w:rsidR="00F77B0B">
              <w:rPr>
                <w:rFonts w:ascii="Calibri" w:hAnsi="Calibri"/>
                <w:b w:val="0"/>
                <w:sz w:val="22"/>
                <w:szCs w:val="22"/>
              </w:rPr>
              <w:t xml:space="preserve">Sistema SAP, Sistema </w:t>
            </w:r>
            <w:r w:rsidR="001E62A9">
              <w:rPr>
                <w:rFonts w:ascii="Calibri" w:hAnsi="Calibri"/>
                <w:b w:val="0"/>
                <w:sz w:val="22"/>
                <w:szCs w:val="22"/>
              </w:rPr>
              <w:t>ME</w:t>
            </w:r>
            <w:r w:rsidR="00F77B0B">
              <w:rPr>
                <w:rFonts w:ascii="Calibri" w:hAnsi="Calibri"/>
                <w:b w:val="0"/>
                <w:sz w:val="22"/>
                <w:szCs w:val="22"/>
              </w:rPr>
              <w:t>S,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facilitador de meio ambiente. T</w:t>
            </w:r>
            <w:r w:rsidR="00287B57">
              <w:rPr>
                <w:rFonts w:ascii="Calibri" w:hAnsi="Calibri"/>
                <w:b w:val="0"/>
                <w:sz w:val="22"/>
                <w:szCs w:val="22"/>
              </w:rPr>
              <w:t xml:space="preserve">ambém já tive a oportunidade de viajar a trabalho, passando treinamento e </w:t>
            </w:r>
            <w:r>
              <w:rPr>
                <w:rFonts w:ascii="Calibri" w:hAnsi="Calibri"/>
                <w:b w:val="0"/>
                <w:sz w:val="22"/>
                <w:szCs w:val="22"/>
              </w:rPr>
              <w:t>realizando auditoria</w:t>
            </w:r>
            <w:r w:rsidR="001E62A9">
              <w:rPr>
                <w:rFonts w:ascii="Calibri" w:hAnsi="Calibri"/>
                <w:b w:val="0"/>
                <w:sz w:val="22"/>
                <w:szCs w:val="22"/>
              </w:rPr>
              <w:t xml:space="preserve">s </w:t>
            </w:r>
            <w:r>
              <w:rPr>
                <w:rFonts w:ascii="Calibri" w:hAnsi="Calibri"/>
                <w:b w:val="0"/>
                <w:sz w:val="22"/>
                <w:szCs w:val="22"/>
              </w:rPr>
              <w:t>em</w:t>
            </w:r>
            <w:r w:rsidR="00287B57">
              <w:rPr>
                <w:rFonts w:ascii="Calibri" w:hAnsi="Calibri"/>
                <w:b w:val="0"/>
                <w:sz w:val="22"/>
                <w:szCs w:val="22"/>
              </w:rPr>
              <w:t xml:space="preserve"> outras fábricas e parceiros.</w:t>
            </w:r>
            <w:r w:rsidR="001E62A9">
              <w:rPr>
                <w:rFonts w:ascii="Calibri" w:hAnsi="Calibri"/>
                <w:b w:val="0"/>
                <w:sz w:val="22"/>
                <w:szCs w:val="22"/>
              </w:rPr>
              <w:t xml:space="preserve"> Conhecimento e atuação no ramo de</w:t>
            </w:r>
            <w:r w:rsidR="00287B57">
              <w:rPr>
                <w:rFonts w:ascii="Calibri" w:hAnsi="Calibri"/>
                <w:b w:val="0"/>
                <w:sz w:val="22"/>
                <w:szCs w:val="22"/>
              </w:rPr>
              <w:t xml:space="preserve"> celulose.</w:t>
            </w:r>
          </w:p>
        </w:tc>
      </w:tr>
    </w:tbl>
    <w:p w:rsidR="00465D85" w:rsidRPr="00B02A7D" w:rsidRDefault="00465D85" w:rsidP="00465D85"/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10573"/>
      </w:tblGrid>
      <w:tr w:rsidR="00465D85" w:rsidRPr="00B2317B" w:rsidTr="00ED11B0">
        <w:tc>
          <w:tcPr>
            <w:tcW w:w="10573" w:type="dxa"/>
          </w:tcPr>
          <w:p w:rsidR="00465D85" w:rsidRPr="00B2317B" w:rsidRDefault="00465D85" w:rsidP="00ED11B0">
            <w:pPr>
              <w:pStyle w:val="Ttulo2"/>
              <w:jc w:val="left"/>
              <w:rPr>
                <w:rFonts w:ascii="Calibri" w:hAnsi="Calibri"/>
                <w:u w:val="single"/>
              </w:rPr>
            </w:pPr>
            <w:r w:rsidRPr="00B2317B">
              <w:rPr>
                <w:rFonts w:ascii="Calibri" w:hAnsi="Calibri"/>
                <w:sz w:val="22"/>
                <w:szCs w:val="22"/>
                <w:u w:val="single"/>
              </w:rPr>
              <w:t>EXPERIÊNCIA PROFISSIONAL</w:t>
            </w:r>
          </w:p>
        </w:tc>
      </w:tr>
    </w:tbl>
    <w:p w:rsidR="00465D85" w:rsidRDefault="00465D85" w:rsidP="00465D85">
      <w:pPr>
        <w:pStyle w:val="Ttulo2"/>
        <w:jc w:val="left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7495"/>
        <w:gridCol w:w="3078"/>
      </w:tblGrid>
      <w:tr w:rsidR="00465D85" w:rsidRPr="00B2317B" w:rsidTr="00ED11B0">
        <w:tc>
          <w:tcPr>
            <w:tcW w:w="7495" w:type="dxa"/>
            <w:tcBorders>
              <w:top w:val="nil"/>
              <w:bottom w:val="nil"/>
              <w:right w:val="nil"/>
            </w:tcBorders>
          </w:tcPr>
          <w:p w:rsidR="00465D85" w:rsidRPr="00B2317B" w:rsidRDefault="00287B57" w:rsidP="00ED11B0">
            <w:pPr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</w:rPr>
              <w:t>Ambev</w:t>
            </w:r>
            <w:proofErr w:type="spellEnd"/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465D85" w:rsidRPr="00B2317B" w:rsidRDefault="00465D85" w:rsidP="00ED11B0">
            <w:pPr>
              <w:jc w:val="right"/>
              <w:rPr>
                <w:rFonts w:ascii="Calibri" w:hAnsi="Calibri"/>
                <w:i/>
              </w:rPr>
            </w:pPr>
            <w:r w:rsidRPr="00B2317B">
              <w:rPr>
                <w:rFonts w:ascii="Calibri" w:hAnsi="Calibri"/>
              </w:rPr>
              <w:t>Fev-20</w:t>
            </w:r>
            <w:r w:rsidR="00287B57">
              <w:rPr>
                <w:rFonts w:ascii="Calibri" w:hAnsi="Calibri"/>
              </w:rPr>
              <w:t>08</w:t>
            </w:r>
            <w:r w:rsidRPr="00B2317B">
              <w:rPr>
                <w:rFonts w:ascii="Calibri" w:hAnsi="Calibri"/>
              </w:rPr>
              <w:t xml:space="preserve"> / </w:t>
            </w:r>
            <w:r w:rsidR="00E126DC">
              <w:rPr>
                <w:rFonts w:ascii="Calibri" w:hAnsi="Calibri"/>
              </w:rPr>
              <w:t>Fev-2019</w:t>
            </w:r>
          </w:p>
        </w:tc>
      </w:tr>
      <w:tr w:rsidR="00465D85" w:rsidRPr="00B2317B" w:rsidTr="00ED11B0">
        <w:tc>
          <w:tcPr>
            <w:tcW w:w="10573" w:type="dxa"/>
            <w:gridSpan w:val="2"/>
            <w:tcBorders>
              <w:top w:val="nil"/>
            </w:tcBorders>
          </w:tcPr>
          <w:p w:rsidR="00465D85" w:rsidRPr="00B2317B" w:rsidRDefault="00287B57" w:rsidP="00ED11B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Técnico em Química</w:t>
            </w:r>
          </w:p>
        </w:tc>
      </w:tr>
      <w:tr w:rsidR="00465D85" w:rsidRPr="00B2317B" w:rsidTr="00ED11B0">
        <w:tc>
          <w:tcPr>
            <w:tcW w:w="10573" w:type="dxa"/>
            <w:gridSpan w:val="2"/>
          </w:tcPr>
          <w:p w:rsidR="00465D85" w:rsidRPr="00B2317B" w:rsidRDefault="00465D85" w:rsidP="00EF500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B2317B">
              <w:rPr>
                <w:rFonts w:ascii="Calibri" w:hAnsi="Calibri"/>
                <w:sz w:val="20"/>
                <w:szCs w:val="20"/>
              </w:rPr>
              <w:t>A</w:t>
            </w:r>
            <w:r w:rsidR="00287B57">
              <w:rPr>
                <w:rFonts w:ascii="Calibri" w:hAnsi="Calibri"/>
                <w:sz w:val="20"/>
                <w:szCs w:val="20"/>
              </w:rPr>
              <w:t xml:space="preserve">nalises físico- </w:t>
            </w:r>
            <w:proofErr w:type="gramStart"/>
            <w:r w:rsidR="00287B57">
              <w:rPr>
                <w:rFonts w:ascii="Calibri" w:hAnsi="Calibri"/>
                <w:sz w:val="20"/>
                <w:szCs w:val="20"/>
              </w:rPr>
              <w:t>químicas</w:t>
            </w:r>
            <w:r w:rsidR="005A7CC0">
              <w:rPr>
                <w:rFonts w:ascii="Calibri" w:hAnsi="Calibri"/>
                <w:sz w:val="20"/>
                <w:szCs w:val="20"/>
              </w:rPr>
              <w:t>,</w:t>
            </w:r>
            <w:r w:rsidR="000C2D7F">
              <w:rPr>
                <w:rFonts w:ascii="Calibri" w:hAnsi="Calibri"/>
                <w:sz w:val="20"/>
                <w:szCs w:val="20"/>
              </w:rPr>
              <w:t xml:space="preserve"> análise</w:t>
            </w:r>
            <w:proofErr w:type="gramEnd"/>
            <w:r w:rsidR="000C2D7F">
              <w:rPr>
                <w:rFonts w:ascii="Calibri" w:hAnsi="Calibri"/>
                <w:sz w:val="20"/>
                <w:szCs w:val="20"/>
              </w:rPr>
              <w:t xml:space="preserve"> de matéria prima,</w:t>
            </w:r>
            <w:r w:rsidR="005A7CC0">
              <w:rPr>
                <w:rFonts w:ascii="Calibri" w:hAnsi="Calibri"/>
                <w:sz w:val="20"/>
                <w:szCs w:val="20"/>
              </w:rPr>
              <w:t xml:space="preserve"> calibração e manutenção de equipamentos, controle de qualidade de linha de produção, conhecimento de HAACCP</w:t>
            </w:r>
            <w:r w:rsidR="00EF50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A7CC0">
              <w:rPr>
                <w:rFonts w:ascii="Calibri" w:hAnsi="Calibri"/>
                <w:sz w:val="20"/>
                <w:szCs w:val="20"/>
              </w:rPr>
              <w:t>(Boas práticas de fabricação), gerenciamento de produtos não conforme, operação do sistema SAP, gerenciamento de custo de produto não conforme</w:t>
            </w:r>
            <w:r w:rsidR="000C2D7F">
              <w:rPr>
                <w:rFonts w:ascii="Calibri" w:hAnsi="Calibri"/>
                <w:sz w:val="20"/>
                <w:szCs w:val="20"/>
              </w:rPr>
              <w:t>, ferramenta PDCA</w:t>
            </w:r>
            <w:r w:rsidR="00EF5006">
              <w:rPr>
                <w:rFonts w:ascii="Calibri" w:hAnsi="Calibri"/>
                <w:sz w:val="20"/>
                <w:szCs w:val="20"/>
              </w:rPr>
              <w:t>, acomp</w:t>
            </w:r>
            <w:r w:rsidR="005A7CC0">
              <w:rPr>
                <w:rFonts w:ascii="Calibri" w:hAnsi="Calibri"/>
                <w:sz w:val="20"/>
                <w:szCs w:val="20"/>
              </w:rPr>
              <w:t>anhamento de projeto de ampliação.</w:t>
            </w:r>
          </w:p>
        </w:tc>
      </w:tr>
    </w:tbl>
    <w:p w:rsidR="00465D85" w:rsidRPr="00B02A7D" w:rsidRDefault="00465D85" w:rsidP="00465D85"/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7495"/>
        <w:gridCol w:w="3078"/>
      </w:tblGrid>
      <w:tr w:rsidR="00465D85" w:rsidRPr="00B2317B" w:rsidTr="00ED11B0">
        <w:tc>
          <w:tcPr>
            <w:tcW w:w="7495" w:type="dxa"/>
            <w:tcBorders>
              <w:top w:val="nil"/>
              <w:bottom w:val="nil"/>
              <w:right w:val="nil"/>
            </w:tcBorders>
          </w:tcPr>
          <w:p w:rsidR="00465D85" w:rsidRPr="00B2317B" w:rsidRDefault="00B94DD1" w:rsidP="00ED11B0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bCs/>
                <w:i/>
              </w:rPr>
              <w:t>Aracruz Celulose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465D85" w:rsidRPr="00B2317B" w:rsidRDefault="00B94DD1" w:rsidP="00ED11B0">
            <w:pPr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Mai</w:t>
            </w:r>
            <w:r w:rsidR="00465D85">
              <w:rPr>
                <w:rFonts w:ascii="Calibri" w:hAnsi="Calibri"/>
              </w:rPr>
              <w:t>-2007</w:t>
            </w:r>
            <w:r>
              <w:rPr>
                <w:rFonts w:ascii="Calibri" w:hAnsi="Calibri"/>
              </w:rPr>
              <w:t xml:space="preserve"> / Ago</w:t>
            </w:r>
            <w:r w:rsidR="00465D85" w:rsidRPr="00B2317B">
              <w:rPr>
                <w:rFonts w:ascii="Calibri" w:hAnsi="Calibri"/>
              </w:rPr>
              <w:t>-</w:t>
            </w:r>
            <w:r w:rsidR="00465D85">
              <w:rPr>
                <w:rFonts w:ascii="Calibri" w:hAnsi="Calibri"/>
              </w:rPr>
              <w:t>20</w:t>
            </w:r>
            <w:r>
              <w:rPr>
                <w:rFonts w:ascii="Calibri" w:hAnsi="Calibri"/>
              </w:rPr>
              <w:t>07</w:t>
            </w:r>
          </w:p>
        </w:tc>
      </w:tr>
      <w:tr w:rsidR="00465D85" w:rsidRPr="00B2317B" w:rsidTr="00ED11B0">
        <w:tc>
          <w:tcPr>
            <w:tcW w:w="10573" w:type="dxa"/>
            <w:gridSpan w:val="2"/>
            <w:tcBorders>
              <w:top w:val="nil"/>
            </w:tcBorders>
          </w:tcPr>
          <w:p w:rsidR="00465D85" w:rsidRPr="00B2317B" w:rsidRDefault="00B94DD1" w:rsidP="00ED11B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Operador de Processo</w:t>
            </w:r>
          </w:p>
        </w:tc>
      </w:tr>
      <w:tr w:rsidR="00465D85" w:rsidRPr="00B2317B" w:rsidTr="00ED11B0">
        <w:tc>
          <w:tcPr>
            <w:tcW w:w="10573" w:type="dxa"/>
            <w:gridSpan w:val="2"/>
          </w:tcPr>
          <w:p w:rsidR="00465D85" w:rsidRPr="00B2317B" w:rsidRDefault="00B94DD1" w:rsidP="00ED11B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Análises físico-químicas, controle e operação de planta industrial, operação de forno de cal, operação e controle de caldeira de força,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otimização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de processo e monitoramento ambiental.</w:t>
            </w:r>
          </w:p>
        </w:tc>
      </w:tr>
    </w:tbl>
    <w:p w:rsidR="00465D85" w:rsidRDefault="00465D85" w:rsidP="00465D85">
      <w:pPr>
        <w:rPr>
          <w:rFonts w:ascii="Calibri" w:hAnsi="Calibri" w:cs="Arial"/>
          <w:b/>
          <w:bCs/>
          <w:u w:val="single"/>
        </w:rPr>
      </w:pP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7495"/>
        <w:gridCol w:w="3078"/>
      </w:tblGrid>
      <w:tr w:rsidR="00465D85" w:rsidRPr="00B2317B" w:rsidTr="00ED11B0">
        <w:tc>
          <w:tcPr>
            <w:tcW w:w="7495" w:type="dxa"/>
            <w:tcBorders>
              <w:top w:val="nil"/>
              <w:bottom w:val="nil"/>
              <w:right w:val="nil"/>
            </w:tcBorders>
          </w:tcPr>
          <w:p w:rsidR="00465D85" w:rsidRPr="00B2317B" w:rsidRDefault="0094214B" w:rsidP="00ED11B0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iCs/>
              </w:rPr>
              <w:t>Aracruz Celulose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465D85" w:rsidRPr="00B2317B" w:rsidRDefault="00465D85" w:rsidP="00ED11B0">
            <w:pPr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Ma</w:t>
            </w:r>
            <w:r w:rsidR="0094214B">
              <w:rPr>
                <w:rFonts w:ascii="Calibri" w:hAnsi="Calibri"/>
              </w:rPr>
              <w:t>i-2006/Out-2006</w:t>
            </w:r>
          </w:p>
        </w:tc>
      </w:tr>
      <w:tr w:rsidR="0094214B" w:rsidRPr="00B2317B" w:rsidTr="00ED11B0">
        <w:tc>
          <w:tcPr>
            <w:tcW w:w="10573" w:type="dxa"/>
            <w:gridSpan w:val="2"/>
            <w:tcBorders>
              <w:top w:val="nil"/>
            </w:tcBorders>
          </w:tcPr>
          <w:p w:rsidR="0094214B" w:rsidRPr="00B2317B" w:rsidRDefault="0094214B" w:rsidP="00ED11B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Operador de Processo</w:t>
            </w:r>
          </w:p>
        </w:tc>
      </w:tr>
      <w:tr w:rsidR="0094214B" w:rsidRPr="00B2317B" w:rsidTr="00ED11B0">
        <w:tc>
          <w:tcPr>
            <w:tcW w:w="10573" w:type="dxa"/>
            <w:gridSpan w:val="2"/>
          </w:tcPr>
          <w:p w:rsidR="0094214B" w:rsidRPr="00B2317B" w:rsidRDefault="0094214B" w:rsidP="00ED11B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Análises físico-químicas, controle e operação de planta industrial, operação de forno de cal, operação e controle de caldeira de força,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otimização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de processo e monitoramento ambiental.</w:t>
            </w:r>
          </w:p>
        </w:tc>
      </w:tr>
    </w:tbl>
    <w:p w:rsidR="00465D85" w:rsidRDefault="00465D85" w:rsidP="00465D85">
      <w:pPr>
        <w:rPr>
          <w:rFonts w:ascii="Calibri" w:hAnsi="Calibri" w:cs="Arial"/>
          <w:b/>
          <w:bCs/>
          <w:u w:val="single"/>
        </w:rPr>
      </w:pP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4608"/>
        <w:gridCol w:w="4500"/>
        <w:gridCol w:w="1465"/>
      </w:tblGrid>
      <w:tr w:rsidR="00465D85" w:rsidRPr="00B2317B" w:rsidTr="00ED11B0">
        <w:tc>
          <w:tcPr>
            <w:tcW w:w="10573" w:type="dxa"/>
            <w:gridSpan w:val="3"/>
          </w:tcPr>
          <w:p w:rsidR="00465D85" w:rsidRDefault="00465D85" w:rsidP="00ED11B0">
            <w:pPr>
              <w:pStyle w:val="Ttulo2"/>
              <w:jc w:val="left"/>
              <w:rPr>
                <w:rFonts w:ascii="Calibri" w:hAnsi="Calibri"/>
                <w:u w:val="single"/>
              </w:rPr>
            </w:pPr>
            <w:r w:rsidRPr="00B2317B">
              <w:rPr>
                <w:rFonts w:ascii="Calibri" w:hAnsi="Calibri"/>
                <w:sz w:val="22"/>
                <w:szCs w:val="22"/>
                <w:u w:val="single"/>
              </w:rPr>
              <w:t>FORMAÇÃO ACADÊMICA</w:t>
            </w:r>
          </w:p>
          <w:p w:rsidR="00100ADC" w:rsidRPr="00100ADC" w:rsidRDefault="000C2D7F" w:rsidP="00100ADC">
            <w:proofErr w:type="gramStart"/>
            <w:r>
              <w:t>,</w:t>
            </w:r>
          </w:p>
        </w:tc>
        <w:proofErr w:type="gramEnd"/>
      </w:tr>
      <w:tr w:rsidR="00100ADC" w:rsidRPr="00B2317B" w:rsidTr="00ED11B0">
        <w:tblPrEx>
          <w:tblBorders>
            <w:insideV w:val="none" w:sz="0" w:space="0" w:color="auto"/>
          </w:tblBorders>
        </w:tblPrEx>
        <w:tc>
          <w:tcPr>
            <w:tcW w:w="4608" w:type="dxa"/>
          </w:tcPr>
          <w:p w:rsidR="00100ADC" w:rsidRPr="00B2317B" w:rsidRDefault="00100ADC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  <w:r w:rsidRPr="00B2317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Engenharia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Química</w:t>
            </w:r>
          </w:p>
        </w:tc>
        <w:tc>
          <w:tcPr>
            <w:tcW w:w="4500" w:type="dxa"/>
          </w:tcPr>
          <w:p w:rsidR="00100ADC" w:rsidRPr="00B2317B" w:rsidRDefault="00100ADC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  <w:proofErr w:type="spellStart"/>
            <w:proofErr w:type="gramStart"/>
            <w:r w:rsidRPr="00B2317B">
              <w:rPr>
                <w:rFonts w:ascii="Calibri" w:hAnsi="Calibri" w:cs="Arial"/>
                <w:bCs/>
                <w:sz w:val="20"/>
                <w:szCs w:val="20"/>
              </w:rPr>
              <w:t>U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lbra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–Canoas</w:t>
            </w:r>
            <w:proofErr w:type="gramEnd"/>
            <w:r>
              <w:rPr>
                <w:rFonts w:ascii="Calibri" w:hAnsi="Calibri" w:cs="Arial"/>
                <w:bCs/>
                <w:sz w:val="20"/>
                <w:szCs w:val="20"/>
              </w:rPr>
              <w:t>-RS</w:t>
            </w:r>
          </w:p>
        </w:tc>
        <w:tc>
          <w:tcPr>
            <w:tcW w:w="1465" w:type="dxa"/>
          </w:tcPr>
          <w:p w:rsidR="00100ADC" w:rsidRPr="00B2317B" w:rsidRDefault="00100ADC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201</w:t>
            </w:r>
            <w:r w:rsidR="00E126DC">
              <w:rPr>
                <w:rFonts w:ascii="Calibri" w:hAnsi="Calibri" w:cs="Arial"/>
                <w:bCs/>
                <w:sz w:val="20"/>
                <w:szCs w:val="20"/>
              </w:rPr>
              <w:t>9</w:t>
            </w:r>
          </w:p>
        </w:tc>
      </w:tr>
      <w:tr w:rsidR="00100ADC" w:rsidRPr="00B2317B" w:rsidTr="00ED11B0">
        <w:tblPrEx>
          <w:tblBorders>
            <w:insideV w:val="none" w:sz="0" w:space="0" w:color="auto"/>
          </w:tblBorders>
        </w:tblPrEx>
        <w:tc>
          <w:tcPr>
            <w:tcW w:w="4608" w:type="dxa"/>
          </w:tcPr>
          <w:p w:rsidR="00100ADC" w:rsidRPr="00B2317B" w:rsidRDefault="00100ADC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  <w:r w:rsidRPr="00B2317B">
              <w:rPr>
                <w:rFonts w:ascii="Calibri" w:hAnsi="Calibri" w:cs="Arial"/>
                <w:bCs/>
                <w:sz w:val="20"/>
                <w:szCs w:val="20"/>
              </w:rPr>
              <w:t xml:space="preserve">Técnico em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Química</w:t>
            </w:r>
          </w:p>
        </w:tc>
        <w:tc>
          <w:tcPr>
            <w:tcW w:w="4500" w:type="dxa"/>
          </w:tcPr>
          <w:p w:rsidR="00100ADC" w:rsidRPr="00B2317B" w:rsidRDefault="00100ADC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Escola Técnica Municipal Farroupilha-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Triunfo-RS</w:t>
            </w:r>
            <w:proofErr w:type="spellEnd"/>
          </w:p>
        </w:tc>
        <w:tc>
          <w:tcPr>
            <w:tcW w:w="1465" w:type="dxa"/>
          </w:tcPr>
          <w:p w:rsidR="00100ADC" w:rsidRPr="00B2317B" w:rsidRDefault="00100ADC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2006</w:t>
            </w:r>
          </w:p>
        </w:tc>
      </w:tr>
    </w:tbl>
    <w:p w:rsidR="00465D85" w:rsidRDefault="00465D85" w:rsidP="00465D85">
      <w:pPr>
        <w:rPr>
          <w:rFonts w:ascii="Calibri" w:hAnsi="Calibri" w:cs="Arial"/>
          <w:b/>
          <w:bCs/>
          <w:u w:val="single"/>
        </w:rPr>
      </w:pPr>
    </w:p>
    <w:tbl>
      <w:tblPr>
        <w:tblW w:w="0" w:type="auto"/>
        <w:tblLook w:val="01E0"/>
      </w:tblPr>
      <w:tblGrid>
        <w:gridCol w:w="4608"/>
        <w:gridCol w:w="4500"/>
        <w:gridCol w:w="1465"/>
      </w:tblGrid>
      <w:tr w:rsidR="00465D85" w:rsidRPr="00B2317B" w:rsidTr="00ED11B0">
        <w:tc>
          <w:tcPr>
            <w:tcW w:w="4608" w:type="dxa"/>
          </w:tcPr>
          <w:p w:rsidR="00465D85" w:rsidRPr="00B2317B" w:rsidRDefault="00465D85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4500" w:type="dxa"/>
          </w:tcPr>
          <w:p w:rsidR="00465D85" w:rsidRPr="00B2317B" w:rsidRDefault="00465D85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465" w:type="dxa"/>
          </w:tcPr>
          <w:p w:rsidR="00465D85" w:rsidRPr="00B2317B" w:rsidRDefault="00465D85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465D85" w:rsidRPr="00B2317B" w:rsidTr="00ED11B0">
        <w:tc>
          <w:tcPr>
            <w:tcW w:w="4608" w:type="dxa"/>
          </w:tcPr>
          <w:p w:rsidR="00465D85" w:rsidRPr="00B2317B" w:rsidRDefault="00465D85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4500" w:type="dxa"/>
          </w:tcPr>
          <w:p w:rsidR="00465D85" w:rsidRPr="00B2317B" w:rsidRDefault="00465D85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465" w:type="dxa"/>
          </w:tcPr>
          <w:p w:rsidR="00465D85" w:rsidRPr="00B2317B" w:rsidRDefault="00465D85" w:rsidP="00ED11B0">
            <w:pPr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465D85" w:rsidRPr="00B2317B" w:rsidTr="00ED11B0">
        <w:tblPrEx>
          <w:tblBorders>
            <w:insideV w:val="single" w:sz="4" w:space="0" w:color="auto"/>
          </w:tblBorders>
        </w:tblPrEx>
        <w:tc>
          <w:tcPr>
            <w:tcW w:w="10573" w:type="dxa"/>
            <w:gridSpan w:val="3"/>
          </w:tcPr>
          <w:p w:rsidR="00465D85" w:rsidRPr="00B2317B" w:rsidRDefault="00465D85" w:rsidP="00ED11B0">
            <w:pPr>
              <w:pStyle w:val="Ttulo2"/>
              <w:jc w:val="left"/>
              <w:rPr>
                <w:rFonts w:ascii="Calibri" w:hAnsi="Calibri"/>
                <w:u w:val="single"/>
              </w:rPr>
            </w:pPr>
            <w:r w:rsidRPr="00B2317B">
              <w:rPr>
                <w:rFonts w:ascii="Calibri" w:hAnsi="Calibri"/>
                <w:sz w:val="22"/>
                <w:szCs w:val="22"/>
                <w:u w:val="single"/>
              </w:rPr>
              <w:t>OUTRAS INFORMAÇÕES</w:t>
            </w:r>
          </w:p>
        </w:tc>
      </w:tr>
    </w:tbl>
    <w:p w:rsidR="00465D85" w:rsidRDefault="000C2D7F" w:rsidP="00465D85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 xml:space="preserve"> </w:t>
      </w: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10573"/>
      </w:tblGrid>
      <w:tr w:rsidR="00465D85" w:rsidRPr="00B2317B" w:rsidTr="00ED11B0">
        <w:tc>
          <w:tcPr>
            <w:tcW w:w="10573" w:type="dxa"/>
          </w:tcPr>
          <w:p w:rsidR="00465D85" w:rsidRPr="00B2317B" w:rsidRDefault="00E126DC" w:rsidP="00ED11B0">
            <w:pPr>
              <w:pStyle w:val="Ttulo2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Inglês Intermediário</w:t>
            </w:r>
            <w:r w:rsidR="00100ADC">
              <w:rPr>
                <w:rFonts w:ascii="Calibri" w:hAnsi="Calibri"/>
                <w:b w:val="0"/>
                <w:sz w:val="22"/>
                <w:szCs w:val="22"/>
              </w:rPr>
              <w:t>.</w:t>
            </w:r>
          </w:p>
          <w:p w:rsidR="00465D85" w:rsidRPr="00B2317B" w:rsidRDefault="00465D85" w:rsidP="00ED11B0">
            <w:pPr>
              <w:pStyle w:val="Ttulo2"/>
              <w:jc w:val="left"/>
              <w:rPr>
                <w:rFonts w:ascii="Calibri" w:hAnsi="Calibri"/>
                <w:b w:val="0"/>
              </w:rPr>
            </w:pPr>
            <w:r w:rsidRPr="00B2317B">
              <w:rPr>
                <w:rFonts w:ascii="Calibri" w:hAnsi="Calibri"/>
                <w:b w:val="0"/>
                <w:sz w:val="22"/>
                <w:szCs w:val="22"/>
              </w:rPr>
              <w:t>Disponibilidade para início imediato, viagens e mudança de cidade.</w:t>
            </w:r>
          </w:p>
          <w:p w:rsidR="00465D85" w:rsidRPr="00B2317B" w:rsidRDefault="00465D85" w:rsidP="00ED11B0">
            <w:pPr>
              <w:rPr>
                <w:rFonts w:ascii="Calibri" w:hAnsi="Calibri"/>
              </w:rPr>
            </w:pPr>
          </w:p>
          <w:p w:rsidR="00465D85" w:rsidRPr="00CA4518" w:rsidRDefault="00465D85" w:rsidP="00ED11B0"/>
          <w:p w:rsidR="00465D85" w:rsidRPr="00CA4518" w:rsidRDefault="00465D85" w:rsidP="00ED11B0"/>
        </w:tc>
      </w:tr>
    </w:tbl>
    <w:p w:rsidR="00465D85" w:rsidRDefault="00465D85" w:rsidP="00100ADC">
      <w:pPr>
        <w:rPr>
          <w:rFonts w:ascii="Calibri" w:hAnsi="Calibri" w:cs="Arial"/>
          <w:b/>
          <w:bCs/>
          <w:u w:val="single"/>
        </w:rPr>
      </w:pPr>
    </w:p>
    <w:sectPr w:rsidR="00465D85" w:rsidSect="00465D85">
      <w:pgSz w:w="11907" w:h="16840" w:code="9"/>
      <w:pgMar w:top="737" w:right="737" w:bottom="567" w:left="73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D85"/>
    <w:rsid w:val="000313AB"/>
    <w:rsid w:val="000610B6"/>
    <w:rsid w:val="000910FF"/>
    <w:rsid w:val="00096A67"/>
    <w:rsid w:val="000A092D"/>
    <w:rsid w:val="000B6B38"/>
    <w:rsid w:val="000C2D7F"/>
    <w:rsid w:val="000C4792"/>
    <w:rsid w:val="000E7B22"/>
    <w:rsid w:val="00100ADC"/>
    <w:rsid w:val="00126A1D"/>
    <w:rsid w:val="001779F5"/>
    <w:rsid w:val="001935D2"/>
    <w:rsid w:val="001E62A9"/>
    <w:rsid w:val="00207777"/>
    <w:rsid w:val="00287B57"/>
    <w:rsid w:val="002C5BF7"/>
    <w:rsid w:val="002D1A1B"/>
    <w:rsid w:val="002E62FD"/>
    <w:rsid w:val="0038682F"/>
    <w:rsid w:val="003A62EA"/>
    <w:rsid w:val="003F0626"/>
    <w:rsid w:val="00434BB0"/>
    <w:rsid w:val="00465D85"/>
    <w:rsid w:val="004939F7"/>
    <w:rsid w:val="004C1E58"/>
    <w:rsid w:val="00533490"/>
    <w:rsid w:val="00541CEB"/>
    <w:rsid w:val="00590DC3"/>
    <w:rsid w:val="005A7CC0"/>
    <w:rsid w:val="005F4705"/>
    <w:rsid w:val="00621383"/>
    <w:rsid w:val="006661F7"/>
    <w:rsid w:val="00691A21"/>
    <w:rsid w:val="006A6735"/>
    <w:rsid w:val="00711273"/>
    <w:rsid w:val="00741CB1"/>
    <w:rsid w:val="007B5923"/>
    <w:rsid w:val="007B729C"/>
    <w:rsid w:val="007F2C31"/>
    <w:rsid w:val="007F579C"/>
    <w:rsid w:val="008866F8"/>
    <w:rsid w:val="00892584"/>
    <w:rsid w:val="00916A89"/>
    <w:rsid w:val="0094214B"/>
    <w:rsid w:val="00942B18"/>
    <w:rsid w:val="0094548C"/>
    <w:rsid w:val="00957B81"/>
    <w:rsid w:val="00964D27"/>
    <w:rsid w:val="009705CA"/>
    <w:rsid w:val="009A44E4"/>
    <w:rsid w:val="00AD6F10"/>
    <w:rsid w:val="00B14A61"/>
    <w:rsid w:val="00B94DD1"/>
    <w:rsid w:val="00BC74A5"/>
    <w:rsid w:val="00C0313B"/>
    <w:rsid w:val="00C26759"/>
    <w:rsid w:val="00C963C6"/>
    <w:rsid w:val="00CE5A75"/>
    <w:rsid w:val="00D21C04"/>
    <w:rsid w:val="00DD780D"/>
    <w:rsid w:val="00DE0466"/>
    <w:rsid w:val="00E126DC"/>
    <w:rsid w:val="00E33E65"/>
    <w:rsid w:val="00E36701"/>
    <w:rsid w:val="00E53A83"/>
    <w:rsid w:val="00EB1B7D"/>
    <w:rsid w:val="00ED3004"/>
    <w:rsid w:val="00EE4B50"/>
    <w:rsid w:val="00EE5D99"/>
    <w:rsid w:val="00EF5006"/>
    <w:rsid w:val="00F00EC5"/>
    <w:rsid w:val="00F77B0B"/>
    <w:rsid w:val="00FC1BE5"/>
    <w:rsid w:val="00FE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5D85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465D8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5D85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5D8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65D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Linconl</dc:creator>
  <cp:lastModifiedBy>Dell</cp:lastModifiedBy>
  <cp:revision>2</cp:revision>
  <dcterms:created xsi:type="dcterms:W3CDTF">2019-07-08T17:53:00Z</dcterms:created>
  <dcterms:modified xsi:type="dcterms:W3CDTF">2019-07-08T17:53:00Z</dcterms:modified>
</cp:coreProperties>
</file>