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C5" w:rsidRDefault="00E53B83" w:rsidP="00E53B83">
      <w:pPr>
        <w:pStyle w:val="Ttulo"/>
        <w:pBdr>
          <w:top w:val="single" w:sz="4" w:space="1" w:color="auto"/>
          <w:bottom w:val="single" w:sz="4" w:space="1" w:color="auto"/>
        </w:pBdr>
        <w:jc w:val="left"/>
        <w:rPr>
          <w:rFonts w:cs="Arial"/>
          <w:sz w:val="32"/>
        </w:rPr>
      </w:pPr>
      <w:r>
        <w:rPr>
          <w:rFonts w:cs="Arial"/>
          <w:noProof/>
          <w:sz w:val="32"/>
          <w:lang w:eastAsia="pt-BR"/>
        </w:rPr>
        <w:drawing>
          <wp:inline distT="0" distB="0" distL="0" distR="0">
            <wp:extent cx="838200" cy="11334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32"/>
        </w:rPr>
        <w:t xml:space="preserve">              </w:t>
      </w:r>
      <w:r w:rsidR="00AE2CC9">
        <w:rPr>
          <w:rFonts w:cs="Arial"/>
          <w:sz w:val="32"/>
        </w:rPr>
        <w:t xml:space="preserve"> </w:t>
      </w:r>
      <w:r>
        <w:rPr>
          <w:rFonts w:cs="Arial"/>
          <w:sz w:val="32"/>
        </w:rPr>
        <w:t xml:space="preserve">  </w:t>
      </w:r>
      <w:r w:rsidR="00BE0BC5">
        <w:rPr>
          <w:rFonts w:cs="Arial"/>
          <w:sz w:val="32"/>
        </w:rPr>
        <w:t>Marc</w:t>
      </w:r>
      <w:r w:rsidR="00277FA6">
        <w:rPr>
          <w:rFonts w:cs="Arial"/>
          <w:sz w:val="32"/>
        </w:rPr>
        <w:t>elo</w:t>
      </w:r>
      <w:r w:rsidR="00BE0BC5">
        <w:rPr>
          <w:rFonts w:cs="Arial"/>
          <w:sz w:val="32"/>
        </w:rPr>
        <w:t xml:space="preserve"> Lassance Mota</w:t>
      </w:r>
    </w:p>
    <w:p w:rsidR="00BE0BC5" w:rsidRDefault="00BE0BC5">
      <w:pPr>
        <w:jc w:val="center"/>
        <w:rPr>
          <w:rFonts w:ascii="Comic Sans MS" w:hAnsi="Comic Sans MS" w:cs="Arial"/>
          <w:sz w:val="24"/>
        </w:rPr>
      </w:pPr>
    </w:p>
    <w:p w:rsidR="00BE0BC5" w:rsidRDefault="00BE0BC5">
      <w:pPr>
        <w:jc w:val="center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Brasileiro; Casado; </w:t>
      </w:r>
      <w:r w:rsidR="00FB1051">
        <w:rPr>
          <w:rFonts w:ascii="Comic Sans MS" w:hAnsi="Comic Sans MS" w:cs="Arial"/>
          <w:sz w:val="22"/>
        </w:rPr>
        <w:t>4</w:t>
      </w:r>
      <w:r w:rsidR="00C12492">
        <w:rPr>
          <w:rFonts w:ascii="Comic Sans MS" w:hAnsi="Comic Sans MS" w:cs="Arial"/>
          <w:sz w:val="22"/>
        </w:rPr>
        <w:t>6</w:t>
      </w:r>
      <w:r>
        <w:rPr>
          <w:rFonts w:ascii="Comic Sans MS" w:hAnsi="Comic Sans MS" w:cs="Arial"/>
          <w:sz w:val="22"/>
        </w:rPr>
        <w:t xml:space="preserve"> anos;</w:t>
      </w:r>
    </w:p>
    <w:p w:rsidR="00BE0BC5" w:rsidRDefault="00F07881" w:rsidP="009F633E">
      <w:pPr>
        <w:jc w:val="center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Residente:</w:t>
      </w:r>
      <w:r w:rsidR="00BE0BC5">
        <w:rPr>
          <w:rFonts w:ascii="Comic Sans MS" w:hAnsi="Comic Sans MS" w:cs="Arial"/>
          <w:sz w:val="22"/>
        </w:rPr>
        <w:t xml:space="preserve"> </w:t>
      </w:r>
      <w:r w:rsidR="00CE6BC2">
        <w:rPr>
          <w:rFonts w:ascii="Comic Sans MS" w:hAnsi="Comic Sans MS" w:cs="Arial"/>
          <w:sz w:val="22"/>
        </w:rPr>
        <w:t>Rua Minas Gerais, S/N, bloco 5, apto 30</w:t>
      </w:r>
      <w:r w:rsidR="006E464A">
        <w:rPr>
          <w:rFonts w:ascii="Comic Sans MS" w:hAnsi="Comic Sans MS" w:cs="Arial"/>
          <w:sz w:val="22"/>
        </w:rPr>
        <w:t xml:space="preserve">4 </w:t>
      </w:r>
      <w:r w:rsidR="00CE6BC2">
        <w:rPr>
          <w:rFonts w:ascii="Comic Sans MS" w:hAnsi="Comic Sans MS" w:cs="Arial"/>
          <w:sz w:val="22"/>
        </w:rPr>
        <w:t>–</w:t>
      </w:r>
      <w:r w:rsidR="006E464A">
        <w:rPr>
          <w:rFonts w:ascii="Comic Sans MS" w:hAnsi="Comic Sans MS" w:cs="Arial"/>
          <w:sz w:val="22"/>
        </w:rPr>
        <w:t xml:space="preserve"> </w:t>
      </w:r>
      <w:r w:rsidR="00CE6BC2">
        <w:rPr>
          <w:rFonts w:ascii="Comic Sans MS" w:hAnsi="Comic Sans MS" w:cs="Arial"/>
          <w:sz w:val="22"/>
        </w:rPr>
        <w:t xml:space="preserve">Condomínio Carapina B1 - </w:t>
      </w:r>
      <w:r w:rsidR="006E464A">
        <w:rPr>
          <w:rFonts w:ascii="Comic Sans MS" w:hAnsi="Comic Sans MS" w:cs="Arial"/>
          <w:sz w:val="22"/>
        </w:rPr>
        <w:t xml:space="preserve">Morada de Laranjeiras </w:t>
      </w:r>
      <w:r w:rsidR="00BE0BC5">
        <w:rPr>
          <w:rFonts w:ascii="Comic Sans MS" w:hAnsi="Comic Sans MS" w:cs="Arial"/>
          <w:sz w:val="22"/>
        </w:rPr>
        <w:t xml:space="preserve">– </w:t>
      </w:r>
      <w:r w:rsidR="005D1F2E">
        <w:rPr>
          <w:rFonts w:ascii="Comic Sans MS" w:hAnsi="Comic Sans MS" w:cs="Arial"/>
          <w:sz w:val="22"/>
        </w:rPr>
        <w:t>CEP: 29166</w:t>
      </w:r>
      <w:r w:rsidR="00CE6BC2">
        <w:rPr>
          <w:rFonts w:ascii="Comic Sans MS" w:hAnsi="Comic Sans MS" w:cs="Arial"/>
          <w:sz w:val="22"/>
        </w:rPr>
        <w:t>-870</w:t>
      </w:r>
      <w:r w:rsidR="006E464A">
        <w:rPr>
          <w:rFonts w:ascii="Comic Sans MS" w:hAnsi="Comic Sans MS" w:cs="Arial"/>
          <w:sz w:val="22"/>
        </w:rPr>
        <w:t xml:space="preserve"> </w:t>
      </w:r>
      <w:r w:rsidR="00CF3A89" w:rsidRPr="00CF3A89">
        <w:rPr>
          <w:rFonts w:ascii="Comic Sans MS" w:hAnsi="Comic Sans MS" w:cs="Arial"/>
          <w:sz w:val="22"/>
        </w:rPr>
        <w:t>- Serra-ES</w:t>
      </w:r>
      <w:r w:rsidR="00BE0BC5">
        <w:rPr>
          <w:rFonts w:ascii="Comic Sans MS" w:hAnsi="Comic Sans MS" w:cs="Arial"/>
          <w:sz w:val="22"/>
        </w:rPr>
        <w:t>.</w:t>
      </w:r>
    </w:p>
    <w:p w:rsidR="00BE0BC5" w:rsidRDefault="00BE0BC5">
      <w:pPr>
        <w:jc w:val="center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Telefones para contato </w:t>
      </w:r>
      <w:r w:rsidR="006E464A">
        <w:rPr>
          <w:rFonts w:ascii="Comic Sans MS" w:hAnsi="Comic Sans MS" w:cs="Arial"/>
          <w:sz w:val="22"/>
        </w:rPr>
        <w:t>(27) 98865-9680</w:t>
      </w:r>
      <w:r w:rsidR="00E3352D">
        <w:rPr>
          <w:rFonts w:ascii="Comic Sans MS" w:hAnsi="Comic Sans MS" w:cs="Arial"/>
          <w:sz w:val="22"/>
        </w:rPr>
        <w:t xml:space="preserve"> / (21) 98659-9000</w:t>
      </w:r>
    </w:p>
    <w:p w:rsidR="00BE0BC5" w:rsidRPr="00085258" w:rsidRDefault="00BE0BC5">
      <w:pPr>
        <w:jc w:val="center"/>
        <w:rPr>
          <w:rFonts w:ascii="Comic Sans MS" w:hAnsi="Comic Sans MS" w:cs="Arial"/>
          <w:sz w:val="22"/>
        </w:rPr>
      </w:pPr>
      <w:r w:rsidRPr="00085258">
        <w:rPr>
          <w:rFonts w:ascii="Comic Sans MS" w:hAnsi="Comic Sans MS" w:cs="Arial"/>
          <w:sz w:val="22"/>
        </w:rPr>
        <w:t xml:space="preserve">RG: </w:t>
      </w:r>
      <w:r w:rsidR="00085258" w:rsidRPr="00085258">
        <w:rPr>
          <w:rFonts w:ascii="Comic Sans MS" w:hAnsi="Comic Sans MS" w:cs="Arial"/>
          <w:sz w:val="22"/>
        </w:rPr>
        <w:t>09.457.890-3</w:t>
      </w:r>
    </w:p>
    <w:p w:rsidR="00BE0BC5" w:rsidRDefault="00BE0BC5">
      <w:pPr>
        <w:jc w:val="center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CREA: </w:t>
      </w:r>
      <w:r w:rsidR="008F3C83">
        <w:rPr>
          <w:rFonts w:ascii="Comic Sans MS" w:hAnsi="Comic Sans MS" w:cs="Arial"/>
          <w:sz w:val="22"/>
        </w:rPr>
        <w:t>2007468093</w:t>
      </w:r>
      <w:r w:rsidR="00720138">
        <w:rPr>
          <w:rFonts w:ascii="Comic Sans MS" w:hAnsi="Comic Sans MS" w:cs="Arial"/>
          <w:sz w:val="22"/>
        </w:rPr>
        <w:t xml:space="preserve"> – </w:t>
      </w:r>
      <w:r w:rsidR="008F3C83">
        <w:rPr>
          <w:rFonts w:ascii="Comic Sans MS" w:hAnsi="Comic Sans MS" w:cs="Arial"/>
          <w:sz w:val="22"/>
        </w:rPr>
        <w:t>CFT</w:t>
      </w:r>
      <w:r w:rsidR="00720138">
        <w:rPr>
          <w:rFonts w:ascii="Comic Sans MS" w:hAnsi="Comic Sans MS" w:cs="Arial"/>
          <w:sz w:val="22"/>
        </w:rPr>
        <w:t xml:space="preserve"> Ativo</w:t>
      </w:r>
    </w:p>
    <w:p w:rsidR="0010177C" w:rsidRDefault="0010177C">
      <w:pPr>
        <w:jc w:val="center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CNH 00232361302 – CAT.HAB. B</w:t>
      </w:r>
    </w:p>
    <w:p w:rsidR="00BE0BC5" w:rsidRDefault="00085258">
      <w:pPr>
        <w:jc w:val="center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e</w:t>
      </w:r>
      <w:r w:rsidR="00BE0BC5">
        <w:rPr>
          <w:rFonts w:ascii="Comic Sans MS" w:hAnsi="Comic Sans MS" w:cs="Arial"/>
          <w:sz w:val="22"/>
        </w:rPr>
        <w:t xml:space="preserve">mail: </w:t>
      </w:r>
      <w:hyperlink r:id="rId6" w:history="1">
        <w:r w:rsidRPr="006514C5">
          <w:rPr>
            <w:rStyle w:val="Hyperlink"/>
            <w:rFonts w:ascii="Comic Sans MS" w:hAnsi="Comic Sans MS" w:cs="Arial"/>
            <w:sz w:val="22"/>
          </w:rPr>
          <w:t>mlassance@hotmail.com</w:t>
        </w:r>
      </w:hyperlink>
    </w:p>
    <w:p w:rsidR="00BE0BC5" w:rsidRDefault="00BE0BC5">
      <w:pPr>
        <w:jc w:val="center"/>
        <w:rPr>
          <w:rFonts w:ascii="Comic Sans MS" w:hAnsi="Comic Sans MS" w:cs="Arial"/>
          <w:sz w:val="22"/>
        </w:rPr>
      </w:pPr>
    </w:p>
    <w:p w:rsidR="00BE0BC5" w:rsidRDefault="00BE0BC5">
      <w:pPr>
        <w:pStyle w:val="Ttulo1"/>
        <w:rPr>
          <w:rFonts w:cs="Arial"/>
          <w:sz w:val="24"/>
        </w:rPr>
      </w:pPr>
      <w:r>
        <w:rPr>
          <w:rFonts w:cs="Arial"/>
          <w:sz w:val="24"/>
        </w:rPr>
        <w:t>Área</w:t>
      </w:r>
      <w:r w:rsidR="00390528">
        <w:rPr>
          <w:rFonts w:cs="Arial"/>
          <w:sz w:val="24"/>
        </w:rPr>
        <w:t xml:space="preserve"> de Atuação: Manutenção</w:t>
      </w:r>
    </w:p>
    <w:p w:rsidR="00BE0BC5" w:rsidRDefault="00BE0BC5">
      <w:pPr>
        <w:jc w:val="center"/>
        <w:rPr>
          <w:rFonts w:ascii="Comic Sans MS" w:hAnsi="Comic Sans MS" w:cs="Arial"/>
          <w:sz w:val="22"/>
        </w:rPr>
      </w:pPr>
    </w:p>
    <w:p w:rsidR="00F07881" w:rsidRDefault="00BE0BC5">
      <w:p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b/>
          <w:sz w:val="22"/>
        </w:rPr>
        <w:t>Formação:</w:t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 w:rsidR="00F07881">
        <w:rPr>
          <w:rFonts w:ascii="Comic Sans MS" w:hAnsi="Comic Sans MS" w:cs="Arial"/>
          <w:sz w:val="22"/>
        </w:rPr>
        <w:t>Curso Superior (incompleto) – Engenharia Elétrica</w:t>
      </w:r>
    </w:p>
    <w:p w:rsidR="00F07881" w:rsidRDefault="00F07881">
      <w:p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                             CBM-UNICBE PADRE MIGUEL</w:t>
      </w:r>
    </w:p>
    <w:p w:rsidR="00F07881" w:rsidRDefault="00F07881">
      <w:pPr>
        <w:jc w:val="both"/>
        <w:rPr>
          <w:rFonts w:ascii="Comic Sans MS" w:hAnsi="Comic Sans MS" w:cs="Arial"/>
          <w:sz w:val="22"/>
        </w:rPr>
      </w:pPr>
    </w:p>
    <w:p w:rsidR="00BE0BC5" w:rsidRPr="00F07881" w:rsidRDefault="00F07881">
      <w:p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                            </w:t>
      </w:r>
      <w:r w:rsidR="00085258" w:rsidRPr="00085258">
        <w:rPr>
          <w:rFonts w:ascii="Comic Sans MS" w:hAnsi="Comic Sans MS" w:cs="Arial"/>
          <w:b/>
          <w:sz w:val="22"/>
        </w:rPr>
        <w:t>2º Grau – Formação Geral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 w:rsidR="00085258" w:rsidRPr="00085258">
        <w:rPr>
          <w:rFonts w:ascii="Comic Sans MS" w:hAnsi="Comic Sans MS" w:cs="Arial"/>
          <w:sz w:val="22"/>
        </w:rPr>
        <w:t>Instituto Cultural Brasil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BE0BC5" w:rsidRDefault="00BE0BC5">
      <w:pPr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b/>
          <w:sz w:val="22"/>
        </w:rPr>
        <w:t>Técnico em Telecomunicações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  <w:t>Escola Técnica de Comunicação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BE0BC5" w:rsidRDefault="00BE0BC5">
      <w:pPr>
        <w:pStyle w:val="Ttulo1"/>
        <w:rPr>
          <w:rFonts w:cs="Arial"/>
          <w:sz w:val="24"/>
        </w:rPr>
      </w:pPr>
      <w:r>
        <w:rPr>
          <w:rFonts w:cs="Arial"/>
          <w:sz w:val="24"/>
        </w:rPr>
        <w:t>Perfil Profissional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C666CC" w:rsidRDefault="00BE0BC5">
      <w:pPr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</w:rPr>
        <w:t>Profissi</w:t>
      </w:r>
      <w:r w:rsidR="00916C95">
        <w:rPr>
          <w:rFonts w:ascii="Comic Sans MS" w:hAnsi="Comic Sans MS" w:cs="Arial"/>
          <w:sz w:val="22"/>
        </w:rPr>
        <w:t>onal da área de Manutenção</w:t>
      </w:r>
      <w:r>
        <w:rPr>
          <w:rFonts w:ascii="Comic Sans MS" w:hAnsi="Comic Sans MS" w:cs="Arial"/>
          <w:sz w:val="22"/>
        </w:rPr>
        <w:t xml:space="preserve"> e informática com experiê</w:t>
      </w:r>
      <w:r w:rsidR="00826339">
        <w:rPr>
          <w:rFonts w:ascii="Comic Sans MS" w:hAnsi="Comic Sans MS" w:cs="Arial"/>
          <w:sz w:val="22"/>
        </w:rPr>
        <w:t xml:space="preserve">ncia em implantação de projetos </w:t>
      </w:r>
      <w:r>
        <w:rPr>
          <w:rFonts w:ascii="Comic Sans MS" w:hAnsi="Comic Sans MS" w:cs="Arial"/>
          <w:sz w:val="22"/>
        </w:rPr>
        <w:t xml:space="preserve">de telecomunicações incluindo-se redes </w:t>
      </w:r>
      <w:r w:rsidR="00525A0B">
        <w:rPr>
          <w:rFonts w:ascii="Comic Sans MS" w:hAnsi="Comic Sans MS" w:cs="Arial"/>
          <w:sz w:val="22"/>
        </w:rPr>
        <w:t>com</w:t>
      </w:r>
      <w:r>
        <w:rPr>
          <w:rFonts w:ascii="Comic Sans MS" w:hAnsi="Comic Sans MS" w:cs="Arial"/>
          <w:sz w:val="22"/>
        </w:rPr>
        <w:t xml:space="preserve"> cabeamento estruturado e de equipamentos de conectividade. </w:t>
      </w:r>
      <w:r w:rsidR="00C666CC">
        <w:rPr>
          <w:rFonts w:ascii="Comic Sans MS" w:hAnsi="Comic Sans MS" w:cs="Arial"/>
          <w:sz w:val="22"/>
        </w:rPr>
        <w:t>Experiente em</w:t>
      </w:r>
      <w:r w:rsidR="007D530A">
        <w:rPr>
          <w:rFonts w:ascii="Comic Sans MS" w:hAnsi="Comic Sans MS" w:cs="Arial"/>
          <w:sz w:val="22"/>
        </w:rPr>
        <w:t xml:space="preserve"> </w:t>
      </w:r>
      <w:r w:rsidR="00C666C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i</w:t>
      </w:r>
      <w:r w:rsidR="007D530A" w:rsidRPr="00C666C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nstalações elétricas, sistema de distribuição, instalação </w:t>
      </w:r>
      <w:r w:rsidR="00390528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de </w:t>
      </w:r>
      <w:r w:rsidR="007D530A" w:rsidRPr="00C666C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Painéi</w:t>
      </w:r>
      <w:r w:rsidR="00826339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s Elétricos, Comandos Elétricos</w:t>
      </w:r>
      <w:r w:rsidR="00916C95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, </w:t>
      </w:r>
      <w:r w:rsidR="00826339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Automação,</w:t>
      </w:r>
      <w:r w:rsidR="00525A0B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</w:t>
      </w:r>
      <w:r w:rsidR="007D530A" w:rsidRPr="00C666C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Manutenção Preventiva e Corretiva</w:t>
      </w:r>
      <w:r w:rsidR="00826339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, instalações </w:t>
      </w:r>
      <w:r w:rsidR="000F0BB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e manutenções de ene</w:t>
      </w:r>
      <w:r w:rsidR="00525A0B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r</w:t>
      </w:r>
      <w:r w:rsidR="000F0BB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gia solar fo</w:t>
      </w:r>
      <w:r w:rsidR="00525A0B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>tovoltaica, sistema de CFTV ( Câmeras</w:t>
      </w:r>
      <w:r w:rsidR="000F0BBC">
        <w:rPr>
          <w:rFonts w:ascii="Comic Sans MS" w:hAnsi="Comic Sans MS" w:cs="Arial"/>
          <w:color w:val="000000"/>
          <w:sz w:val="22"/>
          <w:szCs w:val="22"/>
          <w:shd w:val="clear" w:color="auto" w:fill="FFFFFF"/>
        </w:rPr>
        <w:t xml:space="preserve"> IP ), instalações de Split,</w:t>
      </w:r>
      <w:r w:rsidR="006423B5" w:rsidRPr="00C666CC">
        <w:rPr>
          <w:rFonts w:ascii="Comic Sans MS" w:hAnsi="Comic Sans MS" w:cs="Arial"/>
          <w:sz w:val="22"/>
          <w:szCs w:val="22"/>
        </w:rPr>
        <w:t xml:space="preserve"> </w:t>
      </w:r>
      <w:r w:rsidR="00390528" w:rsidRPr="00390528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 xml:space="preserve">Coordenação, Supervisão das atividades de Manutenção Hospitalar, reparação e reformas prediais </w:t>
      </w:r>
      <w:r w:rsidR="00525A0B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>e instalações de</w:t>
      </w:r>
      <w:r w:rsidR="00390528" w:rsidRPr="00390528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 xml:space="preserve"> equipamentos eletro</w:t>
      </w:r>
      <w:r w:rsidR="00525A0B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 xml:space="preserve"> </w:t>
      </w:r>
      <w:r w:rsidR="00390528" w:rsidRPr="00390528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>médicos, Industri</w:t>
      </w:r>
      <w:r w:rsidR="00525A0B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>ais , comerciais e de serviços</w:t>
      </w:r>
      <w:r w:rsidR="00390528" w:rsidRPr="00390528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>, instalações de infra-estrutura e de edificaçõe</w:t>
      </w:r>
      <w:r w:rsidR="00916C95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>s</w:t>
      </w:r>
      <w:r w:rsidR="00390528" w:rsidRPr="00390528">
        <w:rPr>
          <w:rFonts w:ascii="Comic Sans MS" w:hAnsi="Comic Sans MS" w:cs="Helvetica"/>
          <w:color w:val="333333"/>
          <w:sz w:val="22"/>
          <w:szCs w:val="22"/>
          <w:shd w:val="clear" w:color="auto" w:fill="F5F5F5"/>
        </w:rPr>
        <w:t>.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Profissional voltado para o objetivo, assertivo e com alta capacidade para trabalhos em equipe.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BE0BC5" w:rsidRDefault="00BE0BC5">
      <w:pPr>
        <w:pStyle w:val="Ttulo1"/>
        <w:rPr>
          <w:rFonts w:cs="Arial"/>
          <w:sz w:val="24"/>
        </w:rPr>
      </w:pPr>
      <w:r>
        <w:rPr>
          <w:rFonts w:cs="Arial"/>
          <w:sz w:val="24"/>
        </w:rPr>
        <w:t>Experiência Profissional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FB1051" w:rsidRDefault="00FB1051" w:rsidP="00FB1051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Empresa:</w:t>
      </w:r>
      <w:r>
        <w:rPr>
          <w:rFonts w:ascii="Comic Sans MS" w:hAnsi="Comic Sans MS" w:cs="Arial"/>
          <w:b/>
          <w:sz w:val="22"/>
        </w:rPr>
        <w:tab/>
        <w:t xml:space="preserve">Atra (Prestador de Serviços da TV Globo) </w:t>
      </w:r>
      <w:r w:rsidR="007A32B6">
        <w:rPr>
          <w:rFonts w:ascii="Comic Sans MS" w:hAnsi="Comic Sans MS" w:cs="Arial"/>
          <w:b/>
          <w:sz w:val="22"/>
        </w:rPr>
        <w:t>– Admissão 01/06/2004 - Desligamento 14/09/2005.</w:t>
      </w:r>
    </w:p>
    <w:p w:rsidR="00FB1051" w:rsidRDefault="00FB1051" w:rsidP="00FB1051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Cargo:</w:t>
      </w:r>
      <w:r>
        <w:rPr>
          <w:rFonts w:ascii="Comic Sans MS" w:hAnsi="Comic Sans MS" w:cs="Arial"/>
          <w:b/>
          <w:sz w:val="22"/>
        </w:rPr>
        <w:tab/>
        <w:t>Auxiliar Técnico de Telecomunicações</w:t>
      </w:r>
    </w:p>
    <w:p w:rsidR="00FB1051" w:rsidRDefault="00FB1051" w:rsidP="00BE0BC5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</w:p>
    <w:p w:rsidR="00410E61" w:rsidRDefault="00FB1051" w:rsidP="00FB1051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Empresa:</w:t>
      </w:r>
      <w:r>
        <w:rPr>
          <w:rFonts w:ascii="Comic Sans MS" w:hAnsi="Comic Sans MS" w:cs="Arial"/>
          <w:b/>
          <w:sz w:val="22"/>
        </w:rPr>
        <w:tab/>
        <w:t xml:space="preserve">NEC Brasil (Prestador de Serviços da TV Globo) </w:t>
      </w:r>
      <w:r w:rsidR="007A32B6">
        <w:rPr>
          <w:rFonts w:ascii="Comic Sans MS" w:hAnsi="Comic Sans MS" w:cs="Arial"/>
          <w:b/>
          <w:sz w:val="22"/>
        </w:rPr>
        <w:t>– Admissão 15/09/2005</w:t>
      </w:r>
      <w:r w:rsidR="00D82C3E">
        <w:rPr>
          <w:rFonts w:ascii="Comic Sans MS" w:hAnsi="Comic Sans MS" w:cs="Arial"/>
          <w:b/>
          <w:sz w:val="22"/>
        </w:rPr>
        <w:t xml:space="preserve"> </w:t>
      </w:r>
      <w:r w:rsidR="007A32B6">
        <w:rPr>
          <w:rFonts w:ascii="Comic Sans MS" w:hAnsi="Comic Sans MS" w:cs="Arial"/>
          <w:b/>
          <w:sz w:val="22"/>
        </w:rPr>
        <w:t>- Desligamento 08/03/2016</w:t>
      </w:r>
    </w:p>
    <w:p w:rsidR="00FB1051" w:rsidRDefault="00FB1051" w:rsidP="00FB1051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Cargo:</w:t>
      </w:r>
      <w:r>
        <w:rPr>
          <w:rFonts w:ascii="Comic Sans MS" w:hAnsi="Comic Sans MS" w:cs="Arial"/>
          <w:b/>
          <w:sz w:val="22"/>
        </w:rPr>
        <w:tab/>
        <w:t>Auxiliar Técnico de Telecomunicações</w:t>
      </w:r>
    </w:p>
    <w:p w:rsidR="009F633E" w:rsidRDefault="009F633E" w:rsidP="00386AEA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</w:p>
    <w:p w:rsidR="00386AEA" w:rsidRDefault="00386AEA" w:rsidP="00386AEA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Empresa: MPE Engenharia e Serviços S/A (Prestador de Se</w:t>
      </w:r>
      <w:r w:rsidR="00916C95">
        <w:rPr>
          <w:rFonts w:ascii="Comic Sans MS" w:hAnsi="Comic Sans MS" w:cs="Arial"/>
          <w:b/>
          <w:sz w:val="22"/>
        </w:rPr>
        <w:t xml:space="preserve">rviços Hospital Anchieta </w:t>
      </w:r>
      <w:r>
        <w:rPr>
          <w:rFonts w:ascii="Comic Sans MS" w:hAnsi="Comic Sans MS" w:cs="Arial"/>
          <w:b/>
          <w:sz w:val="22"/>
        </w:rPr>
        <w:t>) – Admi</w:t>
      </w:r>
      <w:r w:rsidR="006A479B">
        <w:rPr>
          <w:rFonts w:ascii="Comic Sans MS" w:hAnsi="Comic Sans MS" w:cs="Arial"/>
          <w:b/>
          <w:sz w:val="22"/>
        </w:rPr>
        <w:t>ssão 09/08/2017 - Desligamento 07/02/2018</w:t>
      </w:r>
    </w:p>
    <w:p w:rsidR="00386AEA" w:rsidRDefault="00386AEA" w:rsidP="00386AEA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Cargo:</w:t>
      </w:r>
      <w:r>
        <w:rPr>
          <w:rFonts w:ascii="Comic Sans MS" w:hAnsi="Comic Sans MS" w:cs="Arial"/>
          <w:b/>
          <w:sz w:val="22"/>
        </w:rPr>
        <w:tab/>
        <w:t xml:space="preserve">Encarregado de Manutenção </w:t>
      </w:r>
    </w:p>
    <w:p w:rsidR="00165998" w:rsidRDefault="00165998" w:rsidP="00386AEA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</w:p>
    <w:p w:rsidR="00165998" w:rsidRDefault="00165998" w:rsidP="00165998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Empresa: Engewall - Engenharia e Serviços S/A (Prestador de Se</w:t>
      </w:r>
      <w:r w:rsidR="00916C95">
        <w:rPr>
          <w:rFonts w:ascii="Comic Sans MS" w:hAnsi="Comic Sans MS" w:cs="Arial"/>
          <w:b/>
          <w:sz w:val="22"/>
        </w:rPr>
        <w:t xml:space="preserve">rviços Hospital Anchieta </w:t>
      </w:r>
      <w:r w:rsidR="009F633E">
        <w:rPr>
          <w:rFonts w:ascii="Comic Sans MS" w:hAnsi="Comic Sans MS" w:cs="Arial"/>
          <w:b/>
          <w:sz w:val="22"/>
        </w:rPr>
        <w:t>) – Admissão 09/07/2018 – Desligamento 04/01/2019</w:t>
      </w:r>
    </w:p>
    <w:p w:rsidR="00165998" w:rsidRDefault="00165998" w:rsidP="00165998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Cargo:</w:t>
      </w:r>
      <w:r>
        <w:rPr>
          <w:rFonts w:ascii="Comic Sans MS" w:hAnsi="Comic Sans MS" w:cs="Arial"/>
          <w:b/>
          <w:sz w:val="22"/>
        </w:rPr>
        <w:tab/>
        <w:t xml:space="preserve">Encarregado de Manutenção </w:t>
      </w:r>
    </w:p>
    <w:p w:rsidR="00165998" w:rsidRDefault="00165998" w:rsidP="00165998">
      <w:pPr>
        <w:jc w:val="both"/>
        <w:rPr>
          <w:rFonts w:ascii="Comic Sans MS" w:hAnsi="Comic Sans MS" w:cs="Arial"/>
          <w:sz w:val="22"/>
        </w:rPr>
      </w:pPr>
    </w:p>
    <w:p w:rsidR="00165998" w:rsidRDefault="00165998" w:rsidP="00386AEA">
      <w:pPr>
        <w:tabs>
          <w:tab w:val="left" w:pos="1276"/>
        </w:tabs>
        <w:jc w:val="both"/>
        <w:rPr>
          <w:rFonts w:ascii="Comic Sans MS" w:hAnsi="Comic Sans MS" w:cs="Arial"/>
          <w:b/>
          <w:sz w:val="22"/>
        </w:rPr>
      </w:pPr>
    </w:p>
    <w:p w:rsidR="00BE0BC5" w:rsidRDefault="00BE0BC5">
      <w:pPr>
        <w:pBdr>
          <w:bottom w:val="single" w:sz="4" w:space="1" w:color="auto"/>
        </w:pBdr>
        <w:jc w:val="both"/>
        <w:rPr>
          <w:rFonts w:ascii="Comic Sans MS" w:hAnsi="Comic Sans MS" w:cs="Arial"/>
          <w:b/>
          <w:sz w:val="22"/>
        </w:rPr>
      </w:pPr>
      <w:r>
        <w:rPr>
          <w:rFonts w:ascii="Comic Sans MS" w:hAnsi="Comic Sans MS" w:cs="Arial"/>
          <w:b/>
          <w:sz w:val="22"/>
        </w:rPr>
        <w:t>Atividades Desenvolvidas:</w:t>
      </w: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BE0BC5" w:rsidRDefault="00BE0BC5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Administração e gerenciamento do sistema de Voice Mail</w:t>
      </w:r>
      <w:r w:rsidR="00173220">
        <w:rPr>
          <w:rFonts w:ascii="Comic Sans MS" w:hAnsi="Comic Sans MS" w:cs="Arial"/>
          <w:sz w:val="22"/>
        </w:rPr>
        <w:t>, CPA e equipamentos de Telecomunicações</w:t>
      </w:r>
      <w:r>
        <w:rPr>
          <w:rFonts w:ascii="Comic Sans MS" w:hAnsi="Comic Sans MS" w:cs="Arial"/>
          <w:sz w:val="22"/>
        </w:rPr>
        <w:t>;</w:t>
      </w:r>
    </w:p>
    <w:p w:rsidR="00D71E57" w:rsidRDefault="00D71E57" w:rsidP="00D71E57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Suporte técnico de 1º nível em equipamento Cisco ( Criação de ramais Ips e implantação de Grupos de capturas no ramal )</w:t>
      </w:r>
      <w:r w:rsidR="00916C95">
        <w:rPr>
          <w:rFonts w:ascii="Comic Sans MS" w:hAnsi="Comic Sans MS" w:cs="Arial"/>
          <w:sz w:val="22"/>
        </w:rPr>
        <w:t>.</w:t>
      </w:r>
    </w:p>
    <w:p w:rsidR="00D71E57" w:rsidRDefault="00D71E57" w:rsidP="00D71E57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Suporte técnico em cabeamento estruturado</w:t>
      </w:r>
      <w:r w:rsidR="00916C95">
        <w:rPr>
          <w:rFonts w:ascii="Comic Sans MS" w:hAnsi="Comic Sans MS" w:cs="Arial"/>
          <w:sz w:val="22"/>
        </w:rPr>
        <w:t>.</w:t>
      </w:r>
    </w:p>
    <w:p w:rsidR="00720138" w:rsidRDefault="00720138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Instalador </w:t>
      </w:r>
      <w:r w:rsidR="00E750A0">
        <w:rPr>
          <w:rFonts w:ascii="Comic Sans MS" w:hAnsi="Comic Sans MS" w:cs="Arial"/>
          <w:sz w:val="22"/>
        </w:rPr>
        <w:t>Net Rio, TVA e Sky.</w:t>
      </w:r>
    </w:p>
    <w:p w:rsidR="00386AEA" w:rsidRDefault="002A14D5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Instalações Elétrica</w:t>
      </w:r>
      <w:r w:rsidR="00386AEA">
        <w:rPr>
          <w:rFonts w:ascii="Comic Sans MS" w:hAnsi="Comic Sans MS" w:cs="Arial"/>
          <w:sz w:val="22"/>
        </w:rPr>
        <w:t>s</w:t>
      </w:r>
      <w:r>
        <w:rPr>
          <w:rFonts w:ascii="Comic Sans MS" w:hAnsi="Comic Sans MS" w:cs="Arial"/>
          <w:sz w:val="22"/>
        </w:rPr>
        <w:t xml:space="preserve"> Residencial e Predial</w:t>
      </w:r>
      <w:r w:rsidR="00386AEA">
        <w:rPr>
          <w:rFonts w:ascii="Comic Sans MS" w:hAnsi="Comic Sans MS" w:cs="Arial"/>
          <w:sz w:val="22"/>
        </w:rPr>
        <w:t>,</w:t>
      </w:r>
      <w:r w:rsidR="00390528">
        <w:rPr>
          <w:rFonts w:ascii="Comic Sans MS" w:hAnsi="Comic Sans MS" w:cs="Arial"/>
          <w:sz w:val="22"/>
        </w:rPr>
        <w:t xml:space="preserve"> Hidráulica ,Gerador de</w:t>
      </w:r>
      <w:r w:rsidR="0063243F">
        <w:rPr>
          <w:rFonts w:ascii="Comic Sans MS" w:hAnsi="Comic Sans MS" w:cs="Arial"/>
          <w:sz w:val="22"/>
        </w:rPr>
        <w:t xml:space="preserve"> Hospital e Gases.</w:t>
      </w:r>
    </w:p>
    <w:p w:rsidR="00390528" w:rsidRDefault="00390528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Coordenação e supervisão de manutenção</w:t>
      </w:r>
    </w:p>
    <w:p w:rsidR="000F0BBC" w:rsidRDefault="000F0BBC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Instalador de câmeras IP e sistema CFTV.</w:t>
      </w:r>
    </w:p>
    <w:p w:rsidR="000F0BBC" w:rsidRDefault="000F0BBC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Instalador de Energia Fotovoltaica</w:t>
      </w:r>
      <w:r w:rsidR="00916C95">
        <w:rPr>
          <w:rFonts w:ascii="Comic Sans MS" w:hAnsi="Comic Sans MS" w:cs="Arial"/>
          <w:sz w:val="22"/>
        </w:rPr>
        <w:t>.</w:t>
      </w:r>
    </w:p>
    <w:p w:rsidR="000F0BBC" w:rsidRDefault="00916C95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Instalador de Internet via rá</w:t>
      </w:r>
      <w:r w:rsidR="000F0BBC">
        <w:rPr>
          <w:rFonts w:ascii="Comic Sans MS" w:hAnsi="Comic Sans MS" w:cs="Arial"/>
          <w:sz w:val="22"/>
        </w:rPr>
        <w:t>dio</w:t>
      </w:r>
      <w:r>
        <w:rPr>
          <w:rFonts w:ascii="Comic Sans MS" w:hAnsi="Comic Sans MS" w:cs="Arial"/>
          <w:sz w:val="22"/>
        </w:rPr>
        <w:t>.</w:t>
      </w:r>
    </w:p>
    <w:p w:rsidR="000F0BBC" w:rsidRDefault="000F0BBC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Instalador de autom</w:t>
      </w:r>
      <w:r w:rsidR="00916C95">
        <w:rPr>
          <w:rFonts w:ascii="Comic Sans MS" w:hAnsi="Comic Sans MS" w:cs="Arial"/>
          <w:sz w:val="22"/>
        </w:rPr>
        <w:t>ação predial com interligação de caixa d’á</w:t>
      </w:r>
      <w:r>
        <w:rPr>
          <w:rFonts w:ascii="Comic Sans MS" w:hAnsi="Comic Sans MS" w:cs="Arial"/>
          <w:sz w:val="22"/>
        </w:rPr>
        <w:t>qua</w:t>
      </w:r>
      <w:r w:rsidR="00916C95">
        <w:rPr>
          <w:rFonts w:ascii="Comic Sans MS" w:hAnsi="Comic Sans MS" w:cs="Arial"/>
          <w:sz w:val="22"/>
        </w:rPr>
        <w:t>.</w:t>
      </w:r>
    </w:p>
    <w:p w:rsidR="000F0BBC" w:rsidRDefault="000F0BBC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Instalador de cabeamento estrutura para industria</w:t>
      </w:r>
      <w:r w:rsidR="00916C95">
        <w:rPr>
          <w:rFonts w:ascii="Comic Sans MS" w:hAnsi="Comic Sans MS" w:cs="Arial"/>
          <w:sz w:val="22"/>
        </w:rPr>
        <w:t>.</w:t>
      </w:r>
    </w:p>
    <w:p w:rsidR="000F0BBC" w:rsidRDefault="000F0BBC">
      <w:pPr>
        <w:numPr>
          <w:ilvl w:val="0"/>
          <w:numId w:val="2"/>
        </w:numPr>
        <w:jc w:val="both"/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>Encarregado de Manutenção Hospitalar</w:t>
      </w:r>
      <w:r w:rsidR="00916C95">
        <w:rPr>
          <w:rFonts w:ascii="Comic Sans MS" w:hAnsi="Comic Sans MS" w:cs="Arial"/>
          <w:sz w:val="22"/>
        </w:rPr>
        <w:t>.</w:t>
      </w:r>
    </w:p>
    <w:p w:rsidR="00116638" w:rsidRDefault="00116638" w:rsidP="00116638">
      <w:pPr>
        <w:jc w:val="both"/>
        <w:rPr>
          <w:rFonts w:ascii="Comic Sans MS" w:hAnsi="Comic Sans MS" w:cs="Arial"/>
          <w:sz w:val="22"/>
        </w:rPr>
      </w:pPr>
    </w:p>
    <w:p w:rsidR="00430BCD" w:rsidRDefault="00430BCD">
      <w:pPr>
        <w:jc w:val="both"/>
        <w:rPr>
          <w:rFonts w:ascii="Comic Sans MS" w:hAnsi="Comic Sans MS" w:cs="Arial"/>
          <w:sz w:val="22"/>
        </w:rPr>
      </w:pPr>
    </w:p>
    <w:p w:rsidR="00BE0BC5" w:rsidRDefault="00BE0BC5">
      <w:pPr>
        <w:jc w:val="both"/>
        <w:rPr>
          <w:rFonts w:ascii="Comic Sans MS" w:hAnsi="Comic Sans MS" w:cs="Arial"/>
          <w:sz w:val="22"/>
        </w:rPr>
      </w:pPr>
    </w:p>
    <w:p w:rsidR="00BE0BC5" w:rsidRDefault="00BE0BC5">
      <w:pPr>
        <w:pStyle w:val="Ttulo1"/>
        <w:rPr>
          <w:rFonts w:cs="Arial"/>
          <w:sz w:val="24"/>
        </w:rPr>
      </w:pPr>
      <w:r>
        <w:rPr>
          <w:rFonts w:cs="Arial"/>
          <w:sz w:val="24"/>
        </w:rPr>
        <w:t>Cursos de Aperfeiçoamento</w:t>
      </w:r>
    </w:p>
    <w:p w:rsidR="00BE0BC5" w:rsidRDefault="00BE0BC5">
      <w:pPr>
        <w:pStyle w:val="Corpodetexto2"/>
        <w:rPr>
          <w:rFonts w:cs="Arial"/>
        </w:rPr>
      </w:pPr>
    </w:p>
    <w:p w:rsidR="004D702E" w:rsidRPr="00FD083B" w:rsidRDefault="004D702E" w:rsidP="004D702E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  <w:lang w:val="en-US"/>
        </w:rPr>
      </w:pPr>
      <w:r w:rsidRPr="00FD083B">
        <w:rPr>
          <w:rFonts w:ascii="Comic Sans MS" w:hAnsi="Comic Sans MS"/>
          <w:i/>
          <w:color w:val="000000" w:themeColor="text1"/>
          <w:sz w:val="24"/>
          <w:lang w:val="en-US"/>
        </w:rPr>
        <w:t>Adobe Premiere PRO CS3 (WOC – Web Oriented Center)</w:t>
      </w:r>
    </w:p>
    <w:p w:rsidR="00BE0BC5" w:rsidRPr="00FD083B" w:rsidRDefault="00A61C37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</w:rPr>
      </w:pPr>
      <w:r w:rsidRPr="00FD083B">
        <w:rPr>
          <w:rFonts w:ascii="Comic Sans MS" w:hAnsi="Comic Sans MS"/>
          <w:i/>
          <w:color w:val="000000" w:themeColor="text1"/>
          <w:sz w:val="24"/>
        </w:rPr>
        <w:t xml:space="preserve">Cabeamento Estruturado Furukawa </w:t>
      </w:r>
      <w:r w:rsidR="00BE0BC5" w:rsidRPr="00FD083B">
        <w:rPr>
          <w:rFonts w:ascii="Comic Sans MS" w:hAnsi="Comic Sans MS"/>
          <w:i/>
          <w:color w:val="000000" w:themeColor="text1"/>
          <w:sz w:val="24"/>
        </w:rPr>
        <w:t>(</w:t>
      </w:r>
      <w:r w:rsidRPr="00FD083B">
        <w:rPr>
          <w:rFonts w:ascii="Comic Sans MS" w:hAnsi="Comic Sans MS"/>
          <w:i/>
          <w:color w:val="000000" w:themeColor="text1"/>
          <w:sz w:val="24"/>
        </w:rPr>
        <w:t>Furukawa</w:t>
      </w:r>
      <w:r w:rsidR="00BE0BC5" w:rsidRPr="00FD083B">
        <w:rPr>
          <w:rFonts w:ascii="Comic Sans MS" w:hAnsi="Comic Sans MS"/>
          <w:i/>
          <w:color w:val="000000" w:themeColor="text1"/>
          <w:sz w:val="24"/>
        </w:rPr>
        <w:t>)</w:t>
      </w:r>
    </w:p>
    <w:p w:rsidR="00BE0BC5" w:rsidRPr="00FD083B" w:rsidRDefault="00A61C37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</w:rPr>
      </w:pPr>
      <w:r w:rsidRPr="00FD083B">
        <w:rPr>
          <w:rFonts w:ascii="Comic Sans MS" w:hAnsi="Comic Sans MS"/>
          <w:i/>
          <w:color w:val="000000" w:themeColor="text1"/>
          <w:sz w:val="24"/>
        </w:rPr>
        <w:t>Cabeamento Estruturado – Técnica de Instalação (Furukawa)</w:t>
      </w:r>
    </w:p>
    <w:p w:rsidR="00D71E57" w:rsidRPr="00FD083B" w:rsidRDefault="00D71E57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</w:rPr>
      </w:pPr>
      <w:r w:rsidRPr="00FD083B">
        <w:rPr>
          <w:rFonts w:ascii="Comic Sans MS" w:hAnsi="Comic Sans MS"/>
          <w:i/>
          <w:color w:val="000000" w:themeColor="text1"/>
          <w:sz w:val="24"/>
        </w:rPr>
        <w:t>Treinamento de Sistema e Equipamentos Cisco</w:t>
      </w:r>
    </w:p>
    <w:p w:rsidR="00BE0BC5" w:rsidRPr="00FD083B" w:rsidRDefault="00EB595C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</w:rPr>
      </w:pPr>
      <w:r w:rsidRPr="00FD083B">
        <w:rPr>
          <w:rFonts w:ascii="Comic Sans MS" w:hAnsi="Comic Sans MS"/>
          <w:i/>
          <w:color w:val="000000" w:themeColor="text1"/>
          <w:sz w:val="24"/>
        </w:rPr>
        <w:t>Telefonia IP (NEC</w:t>
      </w:r>
      <w:r w:rsidR="00D71E57" w:rsidRPr="00FD083B">
        <w:rPr>
          <w:rFonts w:ascii="Comic Sans MS" w:hAnsi="Comic Sans MS"/>
          <w:i/>
          <w:color w:val="000000" w:themeColor="text1"/>
          <w:sz w:val="24"/>
        </w:rPr>
        <w:t>, Cisco</w:t>
      </w:r>
      <w:r w:rsidRPr="00FD083B">
        <w:rPr>
          <w:rFonts w:ascii="Comic Sans MS" w:hAnsi="Comic Sans MS"/>
          <w:i/>
          <w:color w:val="000000" w:themeColor="text1"/>
          <w:sz w:val="24"/>
        </w:rPr>
        <w:t>)</w:t>
      </w:r>
    </w:p>
    <w:p w:rsidR="00EB595C" w:rsidRPr="00FD083B" w:rsidRDefault="00EB595C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</w:rPr>
      </w:pPr>
      <w:r w:rsidRPr="00FD083B">
        <w:rPr>
          <w:rFonts w:ascii="Comic Sans MS" w:hAnsi="Comic Sans MS"/>
          <w:i/>
          <w:color w:val="000000" w:themeColor="text1"/>
          <w:sz w:val="24"/>
        </w:rPr>
        <w:t>Básico TCP/IP (NEC</w:t>
      </w:r>
      <w:r w:rsidR="00D71E57" w:rsidRPr="00FD083B">
        <w:rPr>
          <w:rFonts w:ascii="Comic Sans MS" w:hAnsi="Comic Sans MS"/>
          <w:i/>
          <w:color w:val="000000" w:themeColor="text1"/>
          <w:sz w:val="24"/>
        </w:rPr>
        <w:t>, Cisco</w:t>
      </w:r>
      <w:r w:rsidRPr="00FD083B">
        <w:rPr>
          <w:rFonts w:ascii="Comic Sans MS" w:hAnsi="Comic Sans MS"/>
          <w:i/>
          <w:color w:val="000000" w:themeColor="text1"/>
          <w:sz w:val="24"/>
        </w:rPr>
        <w:t>)</w:t>
      </w:r>
    </w:p>
    <w:p w:rsidR="00BE0BC5" w:rsidRPr="00FD083B" w:rsidRDefault="00EB595C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</w:rPr>
      </w:pPr>
      <w:r w:rsidRPr="00FD083B">
        <w:rPr>
          <w:rFonts w:ascii="Comic Sans MS" w:hAnsi="Comic Sans MS"/>
          <w:i/>
          <w:color w:val="000000" w:themeColor="text1"/>
          <w:sz w:val="24"/>
        </w:rPr>
        <w:t>Refrigeração (SENAI)</w:t>
      </w:r>
    </w:p>
    <w:p w:rsidR="00BE0BC5" w:rsidRPr="00FD083B" w:rsidRDefault="00BE0BC5">
      <w:pPr>
        <w:numPr>
          <w:ilvl w:val="0"/>
          <w:numId w:val="4"/>
        </w:numPr>
        <w:rPr>
          <w:rFonts w:ascii="Comic Sans MS" w:hAnsi="Comic Sans MS"/>
          <w:i/>
          <w:color w:val="000000" w:themeColor="text1"/>
          <w:sz w:val="24"/>
          <w:lang w:val="en-US"/>
        </w:rPr>
      </w:pPr>
      <w:r w:rsidRPr="00FD083B">
        <w:rPr>
          <w:rFonts w:ascii="Comic Sans MS" w:hAnsi="Comic Sans MS"/>
          <w:i/>
          <w:color w:val="000000" w:themeColor="text1"/>
          <w:sz w:val="24"/>
          <w:lang w:val="en-US"/>
        </w:rPr>
        <w:t xml:space="preserve">Informática (Basic, Dos, Windows, </w:t>
      </w:r>
      <w:r w:rsidR="00A61C37" w:rsidRPr="00FD083B">
        <w:rPr>
          <w:rFonts w:ascii="Comic Sans MS" w:hAnsi="Comic Sans MS"/>
          <w:i/>
          <w:color w:val="000000" w:themeColor="text1"/>
          <w:sz w:val="24"/>
          <w:lang w:val="en-US"/>
        </w:rPr>
        <w:t>Pacote Office</w:t>
      </w:r>
      <w:r w:rsidRPr="00FD083B">
        <w:rPr>
          <w:rFonts w:ascii="Comic Sans MS" w:hAnsi="Comic Sans MS"/>
          <w:i/>
          <w:color w:val="000000" w:themeColor="text1"/>
          <w:sz w:val="24"/>
          <w:lang w:val="en-US"/>
        </w:rPr>
        <w:t>).</w:t>
      </w:r>
    </w:p>
    <w:p w:rsidR="00BE0BC5" w:rsidRDefault="00BE0BC5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 w:rsidRPr="004D702E">
        <w:rPr>
          <w:rFonts w:ascii="Comic Sans MS" w:hAnsi="Comic Sans MS"/>
          <w:i/>
          <w:sz w:val="24"/>
        </w:rPr>
        <w:t>Inglês Básico (New Way).</w:t>
      </w:r>
    </w:p>
    <w:p w:rsidR="00165998" w:rsidRDefault="0010177C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 xml:space="preserve">Operador de </w:t>
      </w:r>
      <w:r w:rsidR="00165998">
        <w:rPr>
          <w:rFonts w:ascii="Comic Sans MS" w:hAnsi="Comic Sans MS"/>
          <w:i/>
          <w:sz w:val="24"/>
        </w:rPr>
        <w:t>Empilhadeira</w:t>
      </w:r>
      <w:r>
        <w:rPr>
          <w:rFonts w:ascii="Comic Sans MS" w:hAnsi="Comic Sans MS"/>
          <w:i/>
          <w:sz w:val="24"/>
        </w:rPr>
        <w:t>s GP/DIESEL/ELETRICA- NR11</w:t>
      </w:r>
    </w:p>
    <w:p w:rsidR="00C666CC" w:rsidRDefault="00C666CC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lastRenderedPageBreak/>
        <w:t>Curso de Elétrica ( instituto Brasil Offshore )</w:t>
      </w:r>
      <w:r w:rsidR="0010177C">
        <w:rPr>
          <w:rFonts w:ascii="Comic Sans MS" w:hAnsi="Comic Sans MS"/>
          <w:i/>
          <w:sz w:val="24"/>
        </w:rPr>
        <w:t>- NR10</w:t>
      </w:r>
    </w:p>
    <w:p w:rsidR="00F14C8A" w:rsidRDefault="00F14C8A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>Curso Energia Solar Fotovoltaica</w:t>
      </w:r>
    </w:p>
    <w:p w:rsidR="00F14C8A" w:rsidRDefault="00F14C8A">
      <w:pPr>
        <w:numPr>
          <w:ilvl w:val="0"/>
          <w:numId w:val="4"/>
        </w:numPr>
        <w:rPr>
          <w:rFonts w:ascii="Comic Sans MS" w:hAnsi="Comic Sans MS"/>
          <w:i/>
          <w:sz w:val="24"/>
          <w:lang w:val="en-US"/>
        </w:rPr>
      </w:pPr>
      <w:r w:rsidRPr="00F14C8A">
        <w:rPr>
          <w:rFonts w:ascii="Comic Sans MS" w:hAnsi="Comic Sans MS"/>
          <w:i/>
          <w:sz w:val="24"/>
          <w:lang w:val="en-US"/>
        </w:rPr>
        <w:t>Curso MCT – Fluke Networks Metalic Cable Test</w:t>
      </w:r>
    </w:p>
    <w:p w:rsidR="00F14C8A" w:rsidRDefault="00FE7724">
      <w:pPr>
        <w:numPr>
          <w:ilvl w:val="0"/>
          <w:numId w:val="4"/>
        </w:numPr>
        <w:rPr>
          <w:rFonts w:ascii="Comic Sans MS" w:hAnsi="Comic Sans MS"/>
          <w:i/>
          <w:sz w:val="24"/>
          <w:lang w:val="en-US"/>
        </w:rPr>
      </w:pPr>
      <w:r>
        <w:rPr>
          <w:rFonts w:ascii="Comic Sans MS" w:hAnsi="Comic Sans MS"/>
          <w:i/>
          <w:sz w:val="24"/>
          <w:lang w:val="en-US"/>
        </w:rPr>
        <w:t xml:space="preserve">Curso Comando Elétrico </w:t>
      </w:r>
      <w:r w:rsidR="004769C0">
        <w:rPr>
          <w:rFonts w:ascii="Comic Sans MS" w:hAnsi="Comic Sans MS"/>
          <w:i/>
          <w:sz w:val="24"/>
          <w:lang w:val="en-US"/>
        </w:rPr>
        <w:t>- Simonsen</w:t>
      </w:r>
    </w:p>
    <w:p w:rsidR="00F14C8A" w:rsidRPr="00F14C8A" w:rsidRDefault="00F14C8A" w:rsidP="00F14C8A">
      <w:pPr>
        <w:numPr>
          <w:ilvl w:val="0"/>
          <w:numId w:val="4"/>
        </w:numPr>
        <w:rPr>
          <w:rFonts w:ascii="Comic Sans MS" w:hAnsi="Comic Sans MS"/>
          <w:i/>
          <w:sz w:val="24"/>
          <w:lang w:val="en-US"/>
        </w:rPr>
      </w:pPr>
      <w:r>
        <w:rPr>
          <w:rFonts w:ascii="Comic Sans MS" w:hAnsi="Comic Sans MS"/>
          <w:i/>
          <w:sz w:val="24"/>
          <w:lang w:val="en-US"/>
        </w:rPr>
        <w:t>Curso</w:t>
      </w:r>
      <w:r w:rsidR="00FE7724">
        <w:rPr>
          <w:rFonts w:ascii="Comic Sans MS" w:hAnsi="Comic Sans MS"/>
          <w:i/>
          <w:sz w:val="24"/>
          <w:lang w:val="en-US"/>
        </w:rPr>
        <w:t xml:space="preserve"> Automação Industrial </w:t>
      </w:r>
      <w:r w:rsidR="004769C0">
        <w:rPr>
          <w:rFonts w:ascii="Comic Sans MS" w:hAnsi="Comic Sans MS"/>
          <w:i/>
          <w:sz w:val="24"/>
          <w:lang w:val="en-US"/>
        </w:rPr>
        <w:t>- Simonsen</w:t>
      </w:r>
    </w:p>
    <w:p w:rsidR="00826339" w:rsidRPr="00826339" w:rsidRDefault="00826339" w:rsidP="00826339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 w:rsidRPr="00826339">
        <w:rPr>
          <w:rFonts w:ascii="Comic Sans MS" w:hAnsi="Comic Sans MS"/>
          <w:i/>
          <w:sz w:val="24"/>
        </w:rPr>
        <w:t>Curso  NR-10, NR-10 (</w:t>
      </w:r>
      <w:r w:rsidR="00FE7724">
        <w:rPr>
          <w:rFonts w:ascii="Comic Sans MS" w:hAnsi="Comic Sans MS"/>
          <w:i/>
          <w:sz w:val="24"/>
        </w:rPr>
        <w:t xml:space="preserve"> Sep ), NR-33 e NR-35 </w:t>
      </w:r>
      <w:r w:rsidR="004769C0">
        <w:rPr>
          <w:rFonts w:ascii="Comic Sans MS" w:hAnsi="Comic Sans MS"/>
          <w:i/>
          <w:sz w:val="24"/>
        </w:rPr>
        <w:t>- Simonsen</w:t>
      </w:r>
    </w:p>
    <w:p w:rsidR="00F14C8A" w:rsidRDefault="00826339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>Curso instalação e Manutenção de ar condicionado split</w:t>
      </w:r>
    </w:p>
    <w:p w:rsidR="00826339" w:rsidRDefault="00FE7724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>Curso Sold</w:t>
      </w:r>
      <w:r w:rsidR="00826339">
        <w:rPr>
          <w:rFonts w:ascii="Comic Sans MS" w:hAnsi="Comic Sans MS"/>
          <w:i/>
          <w:sz w:val="24"/>
        </w:rPr>
        <w:t>ador Eletrodo Revestido – 3G</w:t>
      </w:r>
      <w:r w:rsidR="004769C0">
        <w:rPr>
          <w:rFonts w:ascii="Comic Sans MS" w:hAnsi="Comic Sans MS"/>
          <w:i/>
          <w:sz w:val="24"/>
        </w:rPr>
        <w:t xml:space="preserve"> - ( instituto Brasil Offshore )</w:t>
      </w:r>
    </w:p>
    <w:p w:rsidR="004769C0" w:rsidRDefault="004769C0">
      <w:pPr>
        <w:numPr>
          <w:ilvl w:val="0"/>
          <w:numId w:val="4"/>
        </w:numPr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 xml:space="preserve">Curso Comando Elétrico - Mundo dos Técnicos </w:t>
      </w:r>
    </w:p>
    <w:p w:rsidR="00826339" w:rsidRPr="00826339" w:rsidRDefault="00826339" w:rsidP="00FE7724">
      <w:pPr>
        <w:ind w:left="360"/>
        <w:rPr>
          <w:rFonts w:ascii="Comic Sans MS" w:hAnsi="Comic Sans MS"/>
          <w:i/>
          <w:sz w:val="24"/>
        </w:rPr>
      </w:pPr>
    </w:p>
    <w:p w:rsidR="00826339" w:rsidRPr="00826339" w:rsidRDefault="00826339" w:rsidP="00826339">
      <w:pPr>
        <w:ind w:left="360"/>
        <w:rPr>
          <w:rFonts w:ascii="Comic Sans MS" w:hAnsi="Comic Sans MS"/>
          <w:i/>
          <w:sz w:val="24"/>
        </w:rPr>
      </w:pPr>
    </w:p>
    <w:p w:rsidR="002A14D5" w:rsidRPr="00826339" w:rsidRDefault="002A14D5" w:rsidP="002A14D5">
      <w:pPr>
        <w:jc w:val="both"/>
        <w:rPr>
          <w:rFonts w:ascii="Comic Sans MS" w:hAnsi="Comic Sans MS" w:cs="Arial"/>
          <w:sz w:val="22"/>
        </w:rPr>
      </w:pPr>
    </w:p>
    <w:p w:rsidR="002A14D5" w:rsidRPr="00826339" w:rsidRDefault="002A14D5" w:rsidP="002A14D5">
      <w:pPr>
        <w:jc w:val="both"/>
        <w:rPr>
          <w:rFonts w:ascii="Comic Sans MS" w:hAnsi="Comic Sans MS" w:cs="Arial"/>
          <w:sz w:val="22"/>
        </w:rPr>
      </w:pPr>
    </w:p>
    <w:p w:rsidR="002A14D5" w:rsidRDefault="002A14D5" w:rsidP="002A14D5">
      <w:pPr>
        <w:pStyle w:val="Ttulo1"/>
        <w:rPr>
          <w:rFonts w:cs="Arial"/>
          <w:sz w:val="24"/>
        </w:rPr>
      </w:pPr>
      <w:r>
        <w:rPr>
          <w:rFonts w:cs="Arial"/>
          <w:sz w:val="24"/>
        </w:rPr>
        <w:t>Disponibilidade</w:t>
      </w:r>
    </w:p>
    <w:p w:rsidR="002A14D5" w:rsidRDefault="002A14D5" w:rsidP="002A14D5">
      <w:pPr>
        <w:pStyle w:val="Corpodetexto2"/>
        <w:rPr>
          <w:rFonts w:cs="Arial"/>
        </w:rPr>
      </w:pPr>
    </w:p>
    <w:p w:rsidR="002A14D5" w:rsidRDefault="002A14D5" w:rsidP="002A14D5">
      <w:pPr>
        <w:pStyle w:val="PargrafodaLista"/>
        <w:numPr>
          <w:ilvl w:val="0"/>
          <w:numId w:val="6"/>
        </w:numPr>
        <w:spacing w:after="12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Disponibilidade para mudança de cidade ou estado.</w:t>
      </w:r>
    </w:p>
    <w:p w:rsidR="002A14D5" w:rsidRDefault="00410E61" w:rsidP="002A14D5">
      <w:pPr>
        <w:pStyle w:val="PargrafodaLista"/>
        <w:numPr>
          <w:ilvl w:val="0"/>
          <w:numId w:val="6"/>
        </w:numPr>
        <w:spacing w:after="12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Disponibilidade de horário.</w:t>
      </w:r>
    </w:p>
    <w:p w:rsidR="00410E61" w:rsidRPr="005657D9" w:rsidRDefault="00410E61" w:rsidP="00410E61">
      <w:pPr>
        <w:pStyle w:val="PargrafodaLista"/>
        <w:spacing w:after="120"/>
        <w:ind w:left="284"/>
        <w:contextualSpacing w:val="0"/>
        <w:rPr>
          <w:rFonts w:ascii="Verdana" w:hAnsi="Verdana"/>
        </w:rPr>
      </w:pPr>
    </w:p>
    <w:p w:rsidR="00BE0BC5" w:rsidRDefault="00410E61" w:rsidP="00410E61">
      <w:pPr>
        <w:rPr>
          <w:rFonts w:ascii="Comic Sans MS" w:hAnsi="Comic Sans MS" w:cs="Arial"/>
          <w:sz w:val="22"/>
        </w:rPr>
      </w:pPr>
      <w:r>
        <w:t xml:space="preserve">                </w:t>
      </w:r>
      <w:r w:rsidR="00A72EAC">
        <w:rPr>
          <w:rFonts w:ascii="Comic Sans MS" w:hAnsi="Comic Sans MS" w:cs="Arial"/>
          <w:sz w:val="22"/>
        </w:rPr>
        <w:t>Espírito Santo</w:t>
      </w:r>
      <w:r w:rsidR="00BE0BC5">
        <w:rPr>
          <w:rFonts w:ascii="Comic Sans MS" w:hAnsi="Comic Sans MS" w:cs="Arial"/>
          <w:sz w:val="22"/>
        </w:rPr>
        <w:t xml:space="preserve">, </w:t>
      </w:r>
      <w:r w:rsidR="00CE6BC2">
        <w:rPr>
          <w:rFonts w:ascii="Comic Sans MS" w:hAnsi="Comic Sans MS" w:cs="Arial"/>
          <w:sz w:val="22"/>
        </w:rPr>
        <w:t>17</w:t>
      </w:r>
      <w:r w:rsidR="00BE0BC5">
        <w:rPr>
          <w:rFonts w:ascii="Comic Sans MS" w:hAnsi="Comic Sans MS" w:cs="Arial"/>
          <w:sz w:val="22"/>
        </w:rPr>
        <w:t xml:space="preserve"> de </w:t>
      </w:r>
      <w:r w:rsidR="00CE6BC2">
        <w:rPr>
          <w:rFonts w:ascii="Comic Sans MS" w:hAnsi="Comic Sans MS" w:cs="Arial"/>
          <w:sz w:val="22"/>
        </w:rPr>
        <w:t>Novem</w:t>
      </w:r>
      <w:r w:rsidR="004769C0">
        <w:rPr>
          <w:rFonts w:ascii="Comic Sans MS" w:hAnsi="Comic Sans MS" w:cs="Arial"/>
          <w:sz w:val="22"/>
        </w:rPr>
        <w:t>bro</w:t>
      </w:r>
      <w:r w:rsidR="00BE0BC5">
        <w:rPr>
          <w:rFonts w:ascii="Comic Sans MS" w:hAnsi="Comic Sans MS" w:cs="Arial"/>
          <w:sz w:val="22"/>
        </w:rPr>
        <w:t xml:space="preserve"> de 20</w:t>
      </w:r>
      <w:r w:rsidR="0063243F">
        <w:rPr>
          <w:rFonts w:ascii="Comic Sans MS" w:hAnsi="Comic Sans MS" w:cs="Arial"/>
          <w:sz w:val="22"/>
        </w:rPr>
        <w:t>1</w:t>
      </w:r>
      <w:r w:rsidR="00826339">
        <w:rPr>
          <w:rFonts w:ascii="Comic Sans MS" w:hAnsi="Comic Sans MS" w:cs="Arial"/>
          <w:sz w:val="22"/>
        </w:rPr>
        <w:t>9</w:t>
      </w:r>
      <w:r w:rsidR="00BE0BC5">
        <w:rPr>
          <w:rFonts w:ascii="Comic Sans MS" w:hAnsi="Comic Sans MS" w:cs="Arial"/>
          <w:sz w:val="22"/>
        </w:rPr>
        <w:t>.</w:t>
      </w:r>
    </w:p>
    <w:sectPr w:rsidR="00BE0BC5" w:rsidSect="00E53B83">
      <w:pgSz w:w="11907" w:h="16840" w:code="9"/>
      <w:pgMar w:top="1418" w:right="1134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A69"/>
    <w:multiLevelType w:val="hybridMultilevel"/>
    <w:tmpl w:val="546E7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077A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A16C3"/>
    <w:multiLevelType w:val="hybridMultilevel"/>
    <w:tmpl w:val="DFA09C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8B685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A633C"/>
    <w:multiLevelType w:val="hybridMultilevel"/>
    <w:tmpl w:val="6B7294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5F56"/>
    <w:rsid w:val="00033CC1"/>
    <w:rsid w:val="00035396"/>
    <w:rsid w:val="00044C0D"/>
    <w:rsid w:val="00082183"/>
    <w:rsid w:val="00085258"/>
    <w:rsid w:val="000E773E"/>
    <w:rsid w:val="000F0BBC"/>
    <w:rsid w:val="0010177C"/>
    <w:rsid w:val="00116638"/>
    <w:rsid w:val="00165998"/>
    <w:rsid w:val="00173220"/>
    <w:rsid w:val="001B4A3C"/>
    <w:rsid w:val="00220AE0"/>
    <w:rsid w:val="00273CEE"/>
    <w:rsid w:val="00277FA6"/>
    <w:rsid w:val="002A14D5"/>
    <w:rsid w:val="002B5205"/>
    <w:rsid w:val="00314052"/>
    <w:rsid w:val="00315F56"/>
    <w:rsid w:val="00386AEA"/>
    <w:rsid w:val="00390528"/>
    <w:rsid w:val="00410E61"/>
    <w:rsid w:val="00430BCD"/>
    <w:rsid w:val="0044517B"/>
    <w:rsid w:val="004769C0"/>
    <w:rsid w:val="004877B3"/>
    <w:rsid w:val="004A53F7"/>
    <w:rsid w:val="004D702E"/>
    <w:rsid w:val="00515D0A"/>
    <w:rsid w:val="00525A0B"/>
    <w:rsid w:val="00527D47"/>
    <w:rsid w:val="0057325D"/>
    <w:rsid w:val="00583276"/>
    <w:rsid w:val="005D1F2E"/>
    <w:rsid w:val="0060476F"/>
    <w:rsid w:val="0063243F"/>
    <w:rsid w:val="006423B5"/>
    <w:rsid w:val="006735C6"/>
    <w:rsid w:val="006A10D2"/>
    <w:rsid w:val="006A479B"/>
    <w:rsid w:val="006E464A"/>
    <w:rsid w:val="00720138"/>
    <w:rsid w:val="007A32B6"/>
    <w:rsid w:val="007A6583"/>
    <w:rsid w:val="007D530A"/>
    <w:rsid w:val="00826339"/>
    <w:rsid w:val="008615E6"/>
    <w:rsid w:val="008748DA"/>
    <w:rsid w:val="00881581"/>
    <w:rsid w:val="008A24B0"/>
    <w:rsid w:val="008B7365"/>
    <w:rsid w:val="008B75F2"/>
    <w:rsid w:val="008F3C83"/>
    <w:rsid w:val="00916C95"/>
    <w:rsid w:val="009A7112"/>
    <w:rsid w:val="009F633E"/>
    <w:rsid w:val="00A61C37"/>
    <w:rsid w:val="00A71957"/>
    <w:rsid w:val="00A72EAC"/>
    <w:rsid w:val="00A96EEC"/>
    <w:rsid w:val="00AA1001"/>
    <w:rsid w:val="00AC03E0"/>
    <w:rsid w:val="00AD53D5"/>
    <w:rsid w:val="00AE2CC9"/>
    <w:rsid w:val="00BA20D1"/>
    <w:rsid w:val="00BE0BC5"/>
    <w:rsid w:val="00C12492"/>
    <w:rsid w:val="00C434AC"/>
    <w:rsid w:val="00C5729C"/>
    <w:rsid w:val="00C666CC"/>
    <w:rsid w:val="00C870B0"/>
    <w:rsid w:val="00CA3BB7"/>
    <w:rsid w:val="00CC7793"/>
    <w:rsid w:val="00CE6BC2"/>
    <w:rsid w:val="00CF3A89"/>
    <w:rsid w:val="00D71E57"/>
    <w:rsid w:val="00D82C3E"/>
    <w:rsid w:val="00DF2451"/>
    <w:rsid w:val="00E04702"/>
    <w:rsid w:val="00E2313D"/>
    <w:rsid w:val="00E3352D"/>
    <w:rsid w:val="00E53B83"/>
    <w:rsid w:val="00E750A0"/>
    <w:rsid w:val="00E75A4F"/>
    <w:rsid w:val="00EB595C"/>
    <w:rsid w:val="00EC36A3"/>
    <w:rsid w:val="00EF3086"/>
    <w:rsid w:val="00F024A3"/>
    <w:rsid w:val="00F07881"/>
    <w:rsid w:val="00F14C8A"/>
    <w:rsid w:val="00FB1051"/>
    <w:rsid w:val="00FD083B"/>
    <w:rsid w:val="00FD20BA"/>
    <w:rsid w:val="00FE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3F7"/>
    <w:rPr>
      <w:lang w:eastAsia="en-US"/>
    </w:rPr>
  </w:style>
  <w:style w:type="paragraph" w:styleId="Ttulo1">
    <w:name w:val="heading 1"/>
    <w:basedOn w:val="Normal"/>
    <w:next w:val="Normal"/>
    <w:qFormat/>
    <w:rsid w:val="004A53F7"/>
    <w:pPr>
      <w:keepNext/>
      <w:pBdr>
        <w:top w:val="single" w:sz="4" w:space="1" w:color="auto"/>
        <w:bottom w:val="single" w:sz="4" w:space="1" w:color="auto"/>
      </w:pBdr>
      <w:jc w:val="center"/>
      <w:outlineLvl w:val="0"/>
    </w:pPr>
    <w:rPr>
      <w:rFonts w:ascii="Comic Sans MS" w:hAnsi="Comic Sans MS"/>
      <w:b/>
      <w:sz w:val="22"/>
    </w:rPr>
  </w:style>
  <w:style w:type="paragraph" w:styleId="Ttulo2">
    <w:name w:val="heading 2"/>
    <w:basedOn w:val="Normal"/>
    <w:next w:val="Normal"/>
    <w:qFormat/>
    <w:rsid w:val="004A53F7"/>
    <w:pPr>
      <w:keepNext/>
      <w:jc w:val="both"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qFormat/>
    <w:rsid w:val="004A53F7"/>
    <w:pPr>
      <w:keepNext/>
      <w:jc w:val="center"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rsid w:val="004A53F7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FFFFFF"/>
      <w:tabs>
        <w:tab w:val="left" w:pos="0"/>
        <w:tab w:val="left" w:pos="50"/>
        <w:tab w:val="left" w:pos="6045"/>
        <w:tab w:val="right" w:pos="6230"/>
      </w:tabs>
      <w:jc w:val="center"/>
      <w:outlineLvl w:val="3"/>
    </w:pPr>
    <w:rPr>
      <w:rFonts w:ascii="Verdana" w:hAnsi="Verdana"/>
      <w:b/>
      <w:i/>
      <w:sz w:val="22"/>
    </w:rPr>
  </w:style>
  <w:style w:type="paragraph" w:styleId="Ttulo5">
    <w:name w:val="heading 5"/>
    <w:basedOn w:val="Normal"/>
    <w:next w:val="Normal"/>
    <w:qFormat/>
    <w:rsid w:val="004A53F7"/>
    <w:pPr>
      <w:keepNext/>
      <w:outlineLvl w:val="4"/>
    </w:pPr>
    <w:rPr>
      <w:rFonts w:ascii="Comic Sans MS" w:hAnsi="Comic Sans MS"/>
      <w:b/>
      <w:sz w:val="22"/>
    </w:rPr>
  </w:style>
  <w:style w:type="paragraph" w:styleId="Ttulo6">
    <w:name w:val="heading 6"/>
    <w:basedOn w:val="Normal"/>
    <w:next w:val="Normal"/>
    <w:qFormat/>
    <w:rsid w:val="004A53F7"/>
    <w:pPr>
      <w:keepNext/>
      <w:jc w:val="both"/>
      <w:outlineLvl w:val="5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A53F7"/>
    <w:pPr>
      <w:jc w:val="center"/>
    </w:pPr>
    <w:rPr>
      <w:rFonts w:ascii="Comic Sans MS" w:hAnsi="Comic Sans MS"/>
      <w:sz w:val="24"/>
    </w:rPr>
  </w:style>
  <w:style w:type="character" w:styleId="Hyperlink">
    <w:name w:val="Hyperlink"/>
    <w:basedOn w:val="Fontepargpadro"/>
    <w:rsid w:val="004A53F7"/>
    <w:rPr>
      <w:color w:val="0000FF"/>
      <w:u w:val="single"/>
    </w:rPr>
  </w:style>
  <w:style w:type="paragraph" w:styleId="Corpodetexto">
    <w:name w:val="Body Text"/>
    <w:basedOn w:val="Normal"/>
    <w:rsid w:val="004A53F7"/>
    <w:rPr>
      <w:rFonts w:ascii="Comic Sans MS" w:hAnsi="Comic Sans MS"/>
      <w:sz w:val="22"/>
    </w:rPr>
  </w:style>
  <w:style w:type="paragraph" w:styleId="Corpodetexto2">
    <w:name w:val="Body Text 2"/>
    <w:basedOn w:val="Normal"/>
    <w:rsid w:val="004A53F7"/>
    <w:pPr>
      <w:jc w:val="both"/>
    </w:pPr>
    <w:rPr>
      <w:rFonts w:ascii="Comic Sans MS" w:hAnsi="Comic Sans MS"/>
      <w:sz w:val="22"/>
    </w:rPr>
  </w:style>
  <w:style w:type="paragraph" w:styleId="Lista2">
    <w:name w:val="List 2"/>
    <w:basedOn w:val="Normal"/>
    <w:rsid w:val="004A53F7"/>
    <w:pPr>
      <w:ind w:left="566" w:hanging="283"/>
    </w:pPr>
  </w:style>
  <w:style w:type="character" w:styleId="HiperlinkVisitado">
    <w:name w:val="FollowedHyperlink"/>
    <w:basedOn w:val="Fontepargpadro"/>
    <w:rsid w:val="004A53F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E53B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3B8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9"/>
    <w:qFormat/>
    <w:rsid w:val="002A1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assanc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Eduardo da Silva</vt:lpstr>
    </vt:vector>
  </TitlesOfParts>
  <Company>Trieto Telecom</Company>
  <LinksUpToDate>false</LinksUpToDate>
  <CharactersWithSpaces>3882</CharactersWithSpaces>
  <SharedDoc>false</SharedDoc>
  <HLinks>
    <vt:vector size="6" baseType="variant">
      <vt:variant>
        <vt:i4>589885</vt:i4>
      </vt:variant>
      <vt:variant>
        <vt:i4>0</vt:i4>
      </vt:variant>
      <vt:variant>
        <vt:i4>0</vt:i4>
      </vt:variant>
      <vt:variant>
        <vt:i4>5</vt:i4>
      </vt:variant>
      <vt:variant>
        <vt:lpwstr>mailto:mlassance@hotmail.com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Eduardo da Silva</dc:title>
  <dc:creator>Carlos Silva</dc:creator>
  <cp:lastModifiedBy>Lassance</cp:lastModifiedBy>
  <cp:revision>3</cp:revision>
  <dcterms:created xsi:type="dcterms:W3CDTF">2019-11-17T06:05:00Z</dcterms:created>
  <dcterms:modified xsi:type="dcterms:W3CDTF">2019-11-19T19:45:00Z</dcterms:modified>
</cp:coreProperties>
</file>