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34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40"/>
          <w:shd w:fill="auto" w:val="clear"/>
        </w:rPr>
        <w:t xml:space="preserve">Vanessa Cristina de Souza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40"/>
          <w:shd w:fill="auto" w:val="clear"/>
        </w:rPr>
        <w:t xml:space="preserve"> </w:t>
      </w:r>
    </w:p>
    <w:p>
      <w:pPr>
        <w:spacing w:before="0" w:after="11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Brasileira, solteira, 38 anos.  </w:t>
      </w:r>
    </w:p>
    <w:p>
      <w:pPr>
        <w:spacing w:before="0" w:after="11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Telefone: (41) 99540-9058 E-mail: vanessacsouza@hotmail.com  </w:t>
      </w:r>
    </w:p>
    <w:p>
      <w:pPr>
        <w:spacing w:before="0" w:after="11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FORMAÇÃO  </w:t>
      </w:r>
    </w:p>
    <w:p>
      <w:pPr>
        <w:numPr>
          <w:ilvl w:val="0"/>
          <w:numId w:val="4"/>
        </w:numPr>
        <w:spacing w:before="0" w:after="98" w:line="249"/>
        <w:ind w:right="0" w:left="151" w:hanging="151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Ensino Médio – CEAD, conclusão em 2004.  </w:t>
      </w:r>
    </w:p>
    <w:p>
      <w:pPr>
        <w:numPr>
          <w:ilvl w:val="0"/>
          <w:numId w:val="4"/>
        </w:numPr>
        <w:spacing w:before="0" w:after="11" w:line="249"/>
        <w:ind w:right="0" w:left="151" w:hanging="151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Ensino Superior – (cursando) Administração de Empresas (Faculdade Dom Bosco) Curitiba-PR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1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QUALIFICAÇÕES E ATIVIDADES PROFISSIONAIS  </w:t>
      </w:r>
    </w:p>
    <w:p>
      <w:pPr>
        <w:numPr>
          <w:ilvl w:val="0"/>
          <w:numId w:val="8"/>
        </w:numPr>
        <w:spacing w:before="0" w:after="11" w:line="249"/>
        <w:ind w:right="0" w:left="151" w:hanging="151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Curso de Atendimento ao Cliente – SEBRAE – Carga Horária: 15 horas  </w:t>
      </w:r>
    </w:p>
    <w:p>
      <w:pPr>
        <w:numPr>
          <w:ilvl w:val="0"/>
          <w:numId w:val="8"/>
        </w:numPr>
        <w:spacing w:before="0" w:after="11" w:line="249"/>
        <w:ind w:right="0" w:left="151" w:hanging="151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Curso informática – SENAC/PR – Carga Horária: 39 horas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1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EXPERIÊNCIA PROFISSIONAL  </w:t>
      </w:r>
    </w:p>
    <w:p>
      <w:pPr>
        <w:spacing w:before="0" w:after="10" w:line="249"/>
        <w:ind w:right="1284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2017-2018 (Novembro/Dezembro) Goiás Verde. (Bonare)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Cargo: Supervisora de Merchandising. </w:t>
      </w:r>
    </w:p>
    <w:p>
      <w:pPr>
        <w:spacing w:before="0" w:after="11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Principais Atividades: Gerenciava a equipe de promotores, auxiliando na área de venda quanto à exposição dos produtos, realizava treinamentos, e toda a rotina com relatórios.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numPr>
          <w:ilvl w:val="0"/>
          <w:numId w:val="14"/>
        </w:numPr>
        <w:spacing w:before="0" w:after="10" w:line="249"/>
        <w:ind w:right="0" w:left="151" w:hanging="151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2011-2013 (Dezembro/ Novembro) – Mondelez.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1" w:line="249"/>
        <w:ind w:right="591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Cargo: Promotora de Vendas/Coordenadora de Merchandising  Principais Atividades: Abastecimento de toda a linha alimentícia, também cobria férias dos promotores; (Promovida a Promotora líder)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0" w:line="249"/>
        <w:ind w:right="1284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.2019-2019 ( Ala Representações )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1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Cargo: Supervisora de Merchandising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1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Principais Atividades: Gerenciava uma equipe de 52 promotores, auxiliando em toda rotina de loja, administrativa, reuniões e treinamentos.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1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OUTRAS INFORMAÇÕES;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Possuo carro e habilitação na categoria B, trabalho com Merchandising há 23 anos, já realizei todo tipo de trabalho de Merchandising em todas as redes de mercados de Curitiba e Florianópolis. Já trabalhei como coordenadora e supervisora, tenho vasto conhecimento em mercado, sou uma pessoa bem dinâmica, adoro novos desafios, sou bem comprometida com meu trabalho. Tenho grande conhecimento em rede Farma, conheço o Brasil todo, tendo assim grande facilidade em viagens e ótimo conhecimento em todas as regiões do País caso necessário. Já atuei como gerente e caixa de loja possuo ótimo relacionamento em lojas por onde passo, também possuo fácil relacionamento com pessoas e fácil aprendizado quando tenho desafios a serem superados. Comprometimento é o meu lema, superar as próprias expectativas também.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8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