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34" w:rsidRDefault="0082150D" w:rsidP="00013F34">
      <w:pPr>
        <w:jc w:val="both"/>
        <w:rPr>
          <w:rFonts w:ascii="Verdana" w:hAnsi="Verdana"/>
          <w:color w:val="auto"/>
          <w:sz w:val="40"/>
          <w:szCs w:val="40"/>
        </w:rPr>
      </w:pPr>
      <w:r>
        <w:rPr>
          <w:rFonts w:ascii="Verdana" w:hAnsi="Verdana"/>
          <w:color w:val="auto"/>
          <w:sz w:val="40"/>
          <w:szCs w:val="40"/>
        </w:rPr>
        <w:t xml:space="preserve">     </w:t>
      </w:r>
      <w:r w:rsidR="003B1E75" w:rsidRPr="009115D2">
        <w:rPr>
          <w:rFonts w:ascii="Verdana" w:hAnsi="Verdana"/>
          <w:color w:val="auto"/>
          <w:sz w:val="40"/>
          <w:szCs w:val="40"/>
        </w:rPr>
        <w:t xml:space="preserve">Silvio Roberto de </w:t>
      </w:r>
      <w:proofErr w:type="spellStart"/>
      <w:r w:rsidR="003B1E75" w:rsidRPr="009115D2">
        <w:rPr>
          <w:rFonts w:ascii="Verdana" w:hAnsi="Verdana"/>
          <w:color w:val="auto"/>
          <w:sz w:val="40"/>
          <w:szCs w:val="40"/>
        </w:rPr>
        <w:t>Araujo</w:t>
      </w:r>
      <w:proofErr w:type="spellEnd"/>
    </w:p>
    <w:p w:rsidR="003B1E75" w:rsidRPr="00013F34" w:rsidRDefault="00013F34" w:rsidP="00013F34">
      <w:pPr>
        <w:jc w:val="both"/>
        <w:rPr>
          <w:rFonts w:ascii="Verdana" w:hAnsi="Verdana"/>
          <w:color w:val="auto"/>
          <w:sz w:val="40"/>
          <w:szCs w:val="40"/>
        </w:rPr>
      </w:pPr>
      <w:r>
        <w:rPr>
          <w:rFonts w:ascii="Verdana" w:hAnsi="Verdana"/>
          <w:b/>
          <w:color w:val="auto"/>
          <w:sz w:val="16"/>
          <w:szCs w:val="16"/>
        </w:rPr>
        <w:br/>
      </w:r>
      <w:r w:rsidR="003B1E75" w:rsidRPr="008567F6">
        <w:rPr>
          <w:rFonts w:ascii="Verdana" w:hAnsi="Verdana"/>
          <w:b/>
          <w:color w:val="auto"/>
          <w:sz w:val="16"/>
          <w:szCs w:val="16"/>
        </w:rPr>
        <w:t>Canoas, Rio Grande do Sul. CEP: 92412-222</w:t>
      </w:r>
    </w:p>
    <w:p w:rsidR="00DA6773" w:rsidRDefault="00DA6773" w:rsidP="002A2EF1">
      <w:pPr>
        <w:spacing w:line="240" w:lineRule="auto"/>
        <w:jc w:val="both"/>
        <w:rPr>
          <w:rFonts w:ascii="Verdana" w:hAnsi="Verdana"/>
          <w:b/>
          <w:color w:val="auto"/>
        </w:rPr>
      </w:pPr>
    </w:p>
    <w:p w:rsidR="003B1E75" w:rsidRPr="008567F6" w:rsidRDefault="003B1E75" w:rsidP="002A2EF1">
      <w:pPr>
        <w:spacing w:line="240" w:lineRule="auto"/>
        <w:jc w:val="both"/>
        <w:rPr>
          <w:rFonts w:ascii="Verdana" w:hAnsi="Verdana"/>
          <w:b/>
          <w:color w:val="auto"/>
        </w:rPr>
      </w:pPr>
      <w:r w:rsidRPr="008567F6">
        <w:rPr>
          <w:rFonts w:ascii="Verdana" w:hAnsi="Verdana"/>
          <w:b/>
          <w:color w:val="auto"/>
        </w:rPr>
        <w:t>CONTATOS:</w:t>
      </w:r>
    </w:p>
    <w:p w:rsidR="003B1E75" w:rsidRDefault="003B1E75" w:rsidP="002A2EF1">
      <w:pPr>
        <w:spacing w:line="240" w:lineRule="auto"/>
        <w:jc w:val="both"/>
        <w:rPr>
          <w:rFonts w:ascii="Verdana" w:hAnsi="Verdana"/>
          <w:color w:val="auto"/>
        </w:rPr>
      </w:pPr>
      <w:r w:rsidRPr="009115D2">
        <w:rPr>
          <w:rFonts w:ascii="Verdana" w:hAnsi="Verdana"/>
          <w:color w:val="auto"/>
        </w:rPr>
        <w:t xml:space="preserve">(051) </w:t>
      </w:r>
      <w:proofErr w:type="gramStart"/>
      <w:r w:rsidR="00D0727A">
        <w:rPr>
          <w:rFonts w:ascii="Verdana" w:hAnsi="Verdana"/>
          <w:color w:val="auto"/>
        </w:rPr>
        <w:t>9</w:t>
      </w:r>
      <w:r w:rsidRPr="009115D2">
        <w:rPr>
          <w:rFonts w:ascii="Verdana" w:hAnsi="Verdana"/>
          <w:color w:val="auto"/>
        </w:rPr>
        <w:t>9102.0316</w:t>
      </w:r>
      <w:r w:rsidR="007B7DFA">
        <w:rPr>
          <w:rFonts w:ascii="Verdana" w:hAnsi="Verdana"/>
          <w:color w:val="auto"/>
        </w:rPr>
        <w:t xml:space="preserve"> </w:t>
      </w:r>
      <w:r w:rsidR="00FA73C4">
        <w:rPr>
          <w:rFonts w:ascii="Verdana" w:hAnsi="Verdana"/>
          <w:color w:val="auto"/>
        </w:rPr>
        <w:t xml:space="preserve"> Recados</w:t>
      </w:r>
      <w:proofErr w:type="gramEnd"/>
      <w:r w:rsidR="00FA73C4">
        <w:rPr>
          <w:rFonts w:ascii="Verdana" w:hAnsi="Verdana"/>
          <w:color w:val="auto"/>
        </w:rPr>
        <w:t xml:space="preserve"> com Luciane: (51) </w:t>
      </w:r>
      <w:r w:rsidR="00D0727A">
        <w:rPr>
          <w:rFonts w:ascii="Verdana" w:hAnsi="Verdana"/>
          <w:color w:val="auto"/>
        </w:rPr>
        <w:t>9</w:t>
      </w:r>
      <w:r w:rsidR="00FA73C4">
        <w:rPr>
          <w:rFonts w:ascii="Verdana" w:hAnsi="Verdana"/>
          <w:color w:val="auto"/>
        </w:rPr>
        <w:t>9316.0345</w:t>
      </w:r>
    </w:p>
    <w:p w:rsidR="003B1E75" w:rsidRDefault="003B1E75" w:rsidP="002A2EF1">
      <w:pPr>
        <w:spacing w:line="240" w:lineRule="auto"/>
        <w:jc w:val="both"/>
        <w:rPr>
          <w:rFonts w:ascii="Verdana" w:hAnsi="Verdana"/>
          <w:color w:val="auto"/>
        </w:rPr>
      </w:pPr>
      <w:r w:rsidRPr="009115D2">
        <w:rPr>
          <w:rFonts w:ascii="Verdana" w:hAnsi="Verdana"/>
          <w:color w:val="auto"/>
        </w:rPr>
        <w:t xml:space="preserve">E-mail: </w:t>
      </w:r>
      <w:r>
        <w:rPr>
          <w:rFonts w:ascii="Verdana" w:hAnsi="Verdana"/>
          <w:color w:val="auto"/>
        </w:rPr>
        <w:t xml:space="preserve">   </w:t>
      </w:r>
      <w:hyperlink r:id="rId5" w:history="1">
        <w:r w:rsidRPr="00662B71">
          <w:rPr>
            <w:rStyle w:val="Hyperlink"/>
            <w:rFonts w:ascii="Verdana" w:hAnsi="Verdana"/>
          </w:rPr>
          <w:t>araujocanoas@gmail.com</w:t>
        </w:r>
      </w:hyperlink>
    </w:p>
    <w:p w:rsidR="00FE5382" w:rsidRPr="00FE5382" w:rsidRDefault="003B1E75" w:rsidP="002A2EF1">
      <w:pPr>
        <w:spacing w:line="240" w:lineRule="auto"/>
        <w:jc w:val="both"/>
        <w:rPr>
          <w:rFonts w:ascii="Arial" w:hAnsi="Arial" w:cs="Arial"/>
          <w:color w:val="333333"/>
          <w:sz w:val="17"/>
          <w:szCs w:val="17"/>
          <w:shd w:val="clear" w:color="auto" w:fill="F6F6F6"/>
        </w:rPr>
      </w:pPr>
      <w:proofErr w:type="spellStart"/>
      <w:r>
        <w:rPr>
          <w:rFonts w:ascii="Verdana" w:hAnsi="Verdana"/>
          <w:color w:val="auto"/>
        </w:rPr>
        <w:t>Linkedin</w:t>
      </w:r>
      <w:proofErr w:type="spellEnd"/>
      <w:r>
        <w:rPr>
          <w:rFonts w:ascii="Verdana" w:hAnsi="Verdana"/>
          <w:color w:val="auto"/>
        </w:rPr>
        <w:t xml:space="preserve">: </w:t>
      </w:r>
      <w:r w:rsidR="00FE5382">
        <w:rPr>
          <w:rFonts w:ascii="Arial" w:hAnsi="Arial" w:cs="Arial"/>
          <w:color w:val="333333"/>
          <w:sz w:val="17"/>
          <w:szCs w:val="17"/>
          <w:shd w:val="clear" w:color="auto" w:fill="F6F6F6"/>
        </w:rPr>
        <w:t>https://br.linkedin.com/in/silvio-araujo-35486035</w:t>
      </w:r>
    </w:p>
    <w:p w:rsidR="003B1E75" w:rsidRPr="004A21B6" w:rsidRDefault="003B1E75" w:rsidP="002A2EF1">
      <w:pPr>
        <w:jc w:val="both"/>
        <w:rPr>
          <w:rFonts w:ascii="Verdana" w:hAnsi="Verdana"/>
          <w:b/>
          <w:color w:val="auto"/>
        </w:rPr>
      </w:pPr>
      <w:r w:rsidRPr="004A21B6">
        <w:rPr>
          <w:rFonts w:ascii="Verdana" w:hAnsi="Verdana"/>
          <w:b/>
          <w:color w:val="auto"/>
        </w:rPr>
        <w:t>OBJETIVO</w:t>
      </w:r>
      <w:r w:rsidR="00FE5382">
        <w:rPr>
          <w:rFonts w:ascii="Verdana" w:hAnsi="Verdana"/>
          <w:b/>
          <w:color w:val="auto"/>
        </w:rPr>
        <w:t>:</w:t>
      </w:r>
    </w:p>
    <w:p w:rsidR="003B1E75" w:rsidRDefault="00453997" w:rsidP="002A2EF1">
      <w:pPr>
        <w:jc w:val="both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 xml:space="preserve">Vendas / </w:t>
      </w:r>
      <w:r w:rsidR="0051795A">
        <w:rPr>
          <w:rFonts w:ascii="Verdana" w:hAnsi="Verdana"/>
          <w:b/>
          <w:color w:val="auto"/>
        </w:rPr>
        <w:t>Supervisão</w:t>
      </w:r>
      <w:r w:rsidR="00A25A84">
        <w:rPr>
          <w:rFonts w:ascii="Verdana" w:hAnsi="Verdana"/>
          <w:b/>
          <w:color w:val="auto"/>
        </w:rPr>
        <w:t xml:space="preserve"> -</w:t>
      </w:r>
      <w:r w:rsidR="003B1E75">
        <w:rPr>
          <w:rFonts w:ascii="Verdana" w:hAnsi="Verdana"/>
          <w:color w:val="auto"/>
        </w:rPr>
        <w:t xml:space="preserve"> para: Área comercial / Merchandising.</w:t>
      </w:r>
    </w:p>
    <w:p w:rsidR="00DA6773" w:rsidRDefault="00DA6773" w:rsidP="002A2EF1">
      <w:pPr>
        <w:jc w:val="both"/>
        <w:rPr>
          <w:rFonts w:ascii="Verdana" w:hAnsi="Verdana"/>
          <w:b/>
          <w:color w:val="auto"/>
        </w:rPr>
      </w:pPr>
    </w:p>
    <w:p w:rsidR="00425042" w:rsidRDefault="00425042" w:rsidP="002A2EF1">
      <w:pPr>
        <w:jc w:val="both"/>
        <w:rPr>
          <w:rFonts w:ascii="Verdana" w:hAnsi="Verdana"/>
          <w:b/>
          <w:color w:val="auto"/>
        </w:rPr>
      </w:pPr>
      <w:r w:rsidRPr="00425042">
        <w:rPr>
          <w:rFonts w:ascii="Verdana" w:hAnsi="Verdana"/>
          <w:b/>
          <w:color w:val="auto"/>
        </w:rPr>
        <w:t>Resumo de Qualificações:</w:t>
      </w:r>
    </w:p>
    <w:p w:rsidR="00B64F56" w:rsidRPr="00B64F56" w:rsidRDefault="00B64F56" w:rsidP="002A2EF1">
      <w:pPr>
        <w:pStyle w:val="PargrafodaLista"/>
        <w:numPr>
          <w:ilvl w:val="0"/>
          <w:numId w:val="3"/>
        </w:numPr>
        <w:spacing w:before="24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Experiência em Merchandising – Supervisor de Merchandising, Coordenador Regional de Merchandising (RS/SC), Gerente Regional de Merchandising e </w:t>
      </w:r>
      <w:proofErr w:type="spellStart"/>
      <w:r>
        <w:rPr>
          <w:rFonts w:ascii="Verdana" w:hAnsi="Verdana"/>
          <w:color w:val="auto"/>
        </w:rPr>
        <w:t>Sell</w:t>
      </w:r>
      <w:proofErr w:type="spellEnd"/>
      <w:r>
        <w:rPr>
          <w:rFonts w:ascii="Verdana" w:hAnsi="Verdana"/>
          <w:color w:val="auto"/>
        </w:rPr>
        <w:t xml:space="preserve"> Out (RS/SC/PR)</w:t>
      </w:r>
      <w:r w:rsidR="00BE041E">
        <w:rPr>
          <w:rFonts w:ascii="Verdana" w:hAnsi="Verdana"/>
          <w:color w:val="auto"/>
        </w:rPr>
        <w:t>.</w:t>
      </w:r>
      <w:r w:rsidR="00B90649">
        <w:rPr>
          <w:rFonts w:ascii="Verdana" w:hAnsi="Verdana"/>
          <w:color w:val="auto"/>
        </w:rPr>
        <w:t xml:space="preserve"> Redes atendidas:</w:t>
      </w:r>
      <w:r w:rsidR="00EB6DA8">
        <w:rPr>
          <w:rFonts w:ascii="Verdana" w:hAnsi="Verdana"/>
          <w:color w:val="auto"/>
        </w:rPr>
        <w:t xml:space="preserve"> Big, Carrefour,</w:t>
      </w:r>
      <w:r w:rsidR="00B90649">
        <w:rPr>
          <w:rFonts w:ascii="Verdana" w:hAnsi="Verdana"/>
          <w:color w:val="auto"/>
        </w:rPr>
        <w:t xml:space="preserve"> Zaffari, Bourbon, Comerci</w:t>
      </w:r>
      <w:r w:rsidR="00B26ADC">
        <w:rPr>
          <w:rFonts w:ascii="Verdana" w:hAnsi="Verdana"/>
          <w:color w:val="auto"/>
        </w:rPr>
        <w:t xml:space="preserve">al Zaffari, Atacadão, Center Shop, Cerealista Oliveira, Guarapari, </w:t>
      </w:r>
      <w:proofErr w:type="spellStart"/>
      <w:r w:rsidR="00B26ADC">
        <w:rPr>
          <w:rFonts w:ascii="Verdana" w:hAnsi="Verdana"/>
          <w:color w:val="auto"/>
        </w:rPr>
        <w:t>Lasa</w:t>
      </w:r>
      <w:proofErr w:type="spellEnd"/>
      <w:r w:rsidR="00B26ADC">
        <w:rPr>
          <w:rFonts w:ascii="Verdana" w:hAnsi="Verdana"/>
          <w:color w:val="auto"/>
        </w:rPr>
        <w:t xml:space="preserve">, </w:t>
      </w:r>
      <w:proofErr w:type="spellStart"/>
      <w:r w:rsidR="00B26ADC">
        <w:rPr>
          <w:rFonts w:ascii="Verdana" w:hAnsi="Verdana"/>
          <w:color w:val="auto"/>
        </w:rPr>
        <w:t>Unisuper</w:t>
      </w:r>
      <w:proofErr w:type="spellEnd"/>
      <w:r w:rsidR="00B26ADC">
        <w:rPr>
          <w:rFonts w:ascii="Verdana" w:hAnsi="Verdana"/>
          <w:color w:val="auto"/>
        </w:rPr>
        <w:t xml:space="preserve">, Imec, </w:t>
      </w:r>
      <w:proofErr w:type="spellStart"/>
      <w:r w:rsidR="00B26ADC">
        <w:rPr>
          <w:rFonts w:ascii="Verdana" w:hAnsi="Verdana"/>
          <w:color w:val="auto"/>
        </w:rPr>
        <w:t>Unidasul</w:t>
      </w:r>
      <w:proofErr w:type="spellEnd"/>
      <w:r w:rsidR="00B26ADC">
        <w:rPr>
          <w:rFonts w:ascii="Verdana" w:hAnsi="Verdana"/>
          <w:color w:val="auto"/>
        </w:rPr>
        <w:t xml:space="preserve">, </w:t>
      </w:r>
      <w:proofErr w:type="spellStart"/>
      <w:r w:rsidR="00B26ADC">
        <w:rPr>
          <w:rFonts w:ascii="Verdana" w:hAnsi="Verdana"/>
          <w:color w:val="auto"/>
        </w:rPr>
        <w:t>Asun</w:t>
      </w:r>
      <w:proofErr w:type="spellEnd"/>
      <w:r w:rsidR="00B26ADC">
        <w:rPr>
          <w:rFonts w:ascii="Verdana" w:hAnsi="Verdana"/>
          <w:color w:val="auto"/>
        </w:rPr>
        <w:t xml:space="preserve">, </w:t>
      </w:r>
      <w:proofErr w:type="spellStart"/>
      <w:r w:rsidR="00B26ADC">
        <w:rPr>
          <w:rFonts w:ascii="Verdana" w:hAnsi="Verdana"/>
          <w:color w:val="auto"/>
        </w:rPr>
        <w:t>Treichel</w:t>
      </w:r>
      <w:proofErr w:type="spellEnd"/>
      <w:r w:rsidR="00B26ADC">
        <w:rPr>
          <w:rFonts w:ascii="Verdana" w:hAnsi="Verdana"/>
          <w:color w:val="auto"/>
        </w:rPr>
        <w:t xml:space="preserve">, </w:t>
      </w:r>
      <w:proofErr w:type="spellStart"/>
      <w:r w:rsidR="00B26ADC">
        <w:rPr>
          <w:rFonts w:ascii="Verdana" w:hAnsi="Verdana"/>
          <w:color w:val="auto"/>
        </w:rPr>
        <w:t>Krolow</w:t>
      </w:r>
      <w:proofErr w:type="spellEnd"/>
      <w:r w:rsidR="00B26ADC">
        <w:rPr>
          <w:rFonts w:ascii="Verdana" w:hAnsi="Verdana"/>
          <w:color w:val="auto"/>
        </w:rPr>
        <w:t xml:space="preserve">, Supermercado Guanabara, Coop. Santa Clara, </w:t>
      </w:r>
      <w:proofErr w:type="spellStart"/>
      <w:r w:rsidR="00B26ADC">
        <w:rPr>
          <w:rFonts w:ascii="Verdana" w:hAnsi="Verdana"/>
          <w:color w:val="auto"/>
        </w:rPr>
        <w:t>Sind</w:t>
      </w:r>
      <w:proofErr w:type="spellEnd"/>
      <w:r w:rsidR="00B26ADC">
        <w:rPr>
          <w:rFonts w:ascii="Verdana" w:hAnsi="Verdana"/>
          <w:color w:val="auto"/>
        </w:rPr>
        <w:t xml:space="preserve">. Trab. Rurais de Lajeado (STR), </w:t>
      </w:r>
      <w:proofErr w:type="spellStart"/>
      <w:r w:rsidR="00B26ADC">
        <w:rPr>
          <w:rFonts w:ascii="Verdana" w:hAnsi="Verdana"/>
          <w:color w:val="auto"/>
        </w:rPr>
        <w:t>Angeloni</w:t>
      </w:r>
      <w:proofErr w:type="spellEnd"/>
      <w:r w:rsidR="00B26ADC">
        <w:rPr>
          <w:rFonts w:ascii="Verdana" w:hAnsi="Verdana"/>
          <w:color w:val="auto"/>
        </w:rPr>
        <w:t xml:space="preserve">, </w:t>
      </w:r>
      <w:proofErr w:type="spellStart"/>
      <w:r w:rsidR="00B26ADC">
        <w:rPr>
          <w:rFonts w:ascii="Verdana" w:hAnsi="Verdana"/>
          <w:color w:val="auto"/>
        </w:rPr>
        <w:t>Giassi</w:t>
      </w:r>
      <w:proofErr w:type="spellEnd"/>
      <w:r w:rsidR="00B26ADC">
        <w:rPr>
          <w:rFonts w:ascii="Verdana" w:hAnsi="Verdana"/>
          <w:color w:val="auto"/>
        </w:rPr>
        <w:t xml:space="preserve">, </w:t>
      </w:r>
      <w:proofErr w:type="spellStart"/>
      <w:r w:rsidR="00B26ADC">
        <w:rPr>
          <w:rFonts w:ascii="Verdana" w:hAnsi="Verdana"/>
          <w:color w:val="auto"/>
        </w:rPr>
        <w:t>Kock</w:t>
      </w:r>
      <w:proofErr w:type="spellEnd"/>
      <w:r w:rsidR="00EB6DA8">
        <w:rPr>
          <w:rFonts w:ascii="Verdana" w:hAnsi="Verdana"/>
          <w:color w:val="auto"/>
        </w:rPr>
        <w:t>, Supermercado Brasão, Supermercado Celeiro, Rede Condor.</w:t>
      </w:r>
    </w:p>
    <w:p w:rsidR="00B64F56" w:rsidRPr="00B64F56" w:rsidRDefault="00AC2A38" w:rsidP="00B64F56">
      <w:pPr>
        <w:pStyle w:val="PargrafodaLista"/>
        <w:numPr>
          <w:ilvl w:val="0"/>
          <w:numId w:val="3"/>
        </w:numPr>
        <w:spacing w:before="24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</w:t>
      </w:r>
      <w:r w:rsidR="00BB6C3F">
        <w:rPr>
          <w:rFonts w:ascii="Verdana" w:hAnsi="Verdana"/>
          <w:color w:val="auto"/>
        </w:rPr>
        <w:t>xperiência em V</w:t>
      </w:r>
      <w:r w:rsidR="00425042" w:rsidRPr="004B2331">
        <w:rPr>
          <w:rFonts w:ascii="Verdana" w:hAnsi="Verdana"/>
          <w:color w:val="auto"/>
        </w:rPr>
        <w:t>endas</w:t>
      </w:r>
      <w:r>
        <w:rPr>
          <w:rFonts w:ascii="Verdana" w:hAnsi="Verdana"/>
          <w:color w:val="auto"/>
        </w:rPr>
        <w:t xml:space="preserve"> </w:t>
      </w:r>
      <w:r w:rsidR="00B64F56">
        <w:rPr>
          <w:rFonts w:ascii="Verdana" w:hAnsi="Verdana"/>
          <w:color w:val="auto"/>
        </w:rPr>
        <w:t xml:space="preserve">– </w:t>
      </w:r>
      <w:r w:rsidR="00C45DE3">
        <w:rPr>
          <w:rFonts w:ascii="Verdana" w:hAnsi="Verdana"/>
          <w:color w:val="auto"/>
        </w:rPr>
        <w:t xml:space="preserve"> </w:t>
      </w:r>
      <w:r w:rsidR="00425042" w:rsidRPr="004B2331">
        <w:rPr>
          <w:rFonts w:ascii="Verdana" w:hAnsi="Verdana"/>
          <w:color w:val="auto"/>
        </w:rPr>
        <w:t>Rep.</w:t>
      </w:r>
      <w:r>
        <w:rPr>
          <w:rFonts w:ascii="Verdana" w:hAnsi="Verdana"/>
          <w:color w:val="auto"/>
        </w:rPr>
        <w:t xml:space="preserve"> </w:t>
      </w:r>
      <w:r w:rsidR="00425042" w:rsidRPr="004B2331">
        <w:rPr>
          <w:rFonts w:ascii="Verdana" w:hAnsi="Verdana"/>
          <w:color w:val="auto"/>
        </w:rPr>
        <w:t>Reg.</w:t>
      </w:r>
      <w:r>
        <w:rPr>
          <w:rFonts w:ascii="Verdana" w:hAnsi="Verdana"/>
          <w:color w:val="auto"/>
        </w:rPr>
        <w:t xml:space="preserve"> </w:t>
      </w:r>
      <w:r w:rsidR="00425042" w:rsidRPr="004B2331">
        <w:rPr>
          <w:rFonts w:ascii="Verdana" w:hAnsi="Verdana"/>
          <w:color w:val="auto"/>
        </w:rPr>
        <w:t xml:space="preserve">Vendas, </w:t>
      </w:r>
      <w:r w:rsidR="00CA3D95">
        <w:rPr>
          <w:rFonts w:ascii="Verdana" w:hAnsi="Verdana"/>
          <w:color w:val="auto"/>
        </w:rPr>
        <w:t>Ve</w:t>
      </w:r>
      <w:r>
        <w:rPr>
          <w:rFonts w:ascii="Verdana" w:hAnsi="Verdana"/>
          <w:color w:val="auto"/>
        </w:rPr>
        <w:t>ndedor Pl., Gerente de Contas Canal Farma</w:t>
      </w:r>
      <w:r w:rsidR="00B64F56">
        <w:rPr>
          <w:rFonts w:ascii="Verdana" w:hAnsi="Verdana"/>
          <w:color w:val="auto"/>
        </w:rPr>
        <w:t>.</w:t>
      </w:r>
      <w:r w:rsidR="00EB6DA8">
        <w:rPr>
          <w:rFonts w:ascii="Verdana" w:hAnsi="Verdana"/>
          <w:color w:val="auto"/>
        </w:rPr>
        <w:t xml:space="preserve"> Clientes: Farmácias São João, </w:t>
      </w:r>
      <w:proofErr w:type="spellStart"/>
      <w:r w:rsidR="00EB6DA8">
        <w:rPr>
          <w:rFonts w:ascii="Verdana" w:hAnsi="Verdana"/>
          <w:color w:val="auto"/>
        </w:rPr>
        <w:t>Maxxi</w:t>
      </w:r>
      <w:proofErr w:type="spellEnd"/>
      <w:r w:rsidR="00EB6DA8">
        <w:rPr>
          <w:rFonts w:ascii="Verdana" w:hAnsi="Verdana"/>
          <w:color w:val="auto"/>
        </w:rPr>
        <w:t xml:space="preserve"> Econômica, Drogaria </w:t>
      </w:r>
      <w:proofErr w:type="spellStart"/>
      <w:r w:rsidR="00EB6DA8">
        <w:rPr>
          <w:rFonts w:ascii="Verdana" w:hAnsi="Verdana"/>
          <w:color w:val="auto"/>
        </w:rPr>
        <w:t>Guajuviras</w:t>
      </w:r>
      <w:proofErr w:type="spellEnd"/>
      <w:r w:rsidR="00EB6DA8">
        <w:rPr>
          <w:rFonts w:ascii="Verdana" w:hAnsi="Verdana"/>
          <w:color w:val="auto"/>
        </w:rPr>
        <w:t xml:space="preserve">, Mais Econômica, Drogaria Catarinense, </w:t>
      </w:r>
      <w:proofErr w:type="spellStart"/>
      <w:r w:rsidR="00EB6DA8">
        <w:rPr>
          <w:rFonts w:ascii="Verdana" w:hAnsi="Verdana"/>
          <w:color w:val="auto"/>
        </w:rPr>
        <w:t>Naturalmed</w:t>
      </w:r>
      <w:proofErr w:type="spellEnd"/>
      <w:r w:rsidR="00EB6DA8">
        <w:rPr>
          <w:rFonts w:ascii="Verdana" w:hAnsi="Verdana"/>
          <w:color w:val="auto"/>
        </w:rPr>
        <w:t xml:space="preserve">, Comercial </w:t>
      </w:r>
      <w:proofErr w:type="spellStart"/>
      <w:r w:rsidR="00EB6DA8">
        <w:rPr>
          <w:rFonts w:ascii="Verdana" w:hAnsi="Verdana"/>
          <w:color w:val="auto"/>
        </w:rPr>
        <w:t>Lasa</w:t>
      </w:r>
      <w:proofErr w:type="spellEnd"/>
      <w:r w:rsidR="00EB6DA8">
        <w:rPr>
          <w:rFonts w:ascii="Verdana" w:hAnsi="Verdana"/>
          <w:color w:val="auto"/>
        </w:rPr>
        <w:t xml:space="preserve">, </w:t>
      </w:r>
      <w:proofErr w:type="spellStart"/>
      <w:r w:rsidR="00EB6DA8">
        <w:rPr>
          <w:rFonts w:ascii="Verdana" w:hAnsi="Verdana"/>
          <w:color w:val="auto"/>
        </w:rPr>
        <w:t>Cervosul</w:t>
      </w:r>
      <w:proofErr w:type="spellEnd"/>
      <w:r w:rsidR="00EB6DA8">
        <w:rPr>
          <w:rFonts w:ascii="Verdana" w:hAnsi="Verdana"/>
          <w:color w:val="auto"/>
        </w:rPr>
        <w:t xml:space="preserve">, </w:t>
      </w:r>
      <w:proofErr w:type="spellStart"/>
      <w:r w:rsidR="00EB6DA8">
        <w:rPr>
          <w:rFonts w:ascii="Verdana" w:hAnsi="Verdana"/>
          <w:color w:val="auto"/>
        </w:rPr>
        <w:t>G</w:t>
      </w:r>
      <w:r w:rsidR="002E1F7F">
        <w:rPr>
          <w:rFonts w:ascii="Verdana" w:hAnsi="Verdana"/>
          <w:color w:val="auto"/>
        </w:rPr>
        <w:t>auchafarma</w:t>
      </w:r>
      <w:proofErr w:type="spellEnd"/>
      <w:r w:rsidR="002E1F7F">
        <w:rPr>
          <w:rFonts w:ascii="Verdana" w:hAnsi="Verdana"/>
          <w:color w:val="auto"/>
        </w:rPr>
        <w:t xml:space="preserve">, </w:t>
      </w:r>
      <w:proofErr w:type="spellStart"/>
      <w:r w:rsidR="002E1F7F">
        <w:rPr>
          <w:rFonts w:ascii="Verdana" w:hAnsi="Verdana"/>
          <w:color w:val="auto"/>
        </w:rPr>
        <w:t>Brascampo</w:t>
      </w:r>
      <w:proofErr w:type="spellEnd"/>
      <w:r w:rsidR="002E1F7F">
        <w:rPr>
          <w:rFonts w:ascii="Verdana" w:hAnsi="Verdana"/>
          <w:color w:val="auto"/>
        </w:rPr>
        <w:t xml:space="preserve">, </w:t>
      </w:r>
      <w:proofErr w:type="spellStart"/>
      <w:r w:rsidR="002E1F7F">
        <w:rPr>
          <w:rFonts w:ascii="Verdana" w:hAnsi="Verdana"/>
          <w:color w:val="auto"/>
        </w:rPr>
        <w:t>Difremel</w:t>
      </w:r>
      <w:proofErr w:type="spellEnd"/>
      <w:r w:rsidR="002E1F7F">
        <w:rPr>
          <w:rFonts w:ascii="Verdana" w:hAnsi="Verdana"/>
          <w:color w:val="auto"/>
        </w:rPr>
        <w:t xml:space="preserve">, </w:t>
      </w:r>
      <w:proofErr w:type="spellStart"/>
      <w:r w:rsidR="002E1F7F">
        <w:rPr>
          <w:rFonts w:ascii="Verdana" w:hAnsi="Verdana"/>
          <w:color w:val="auto"/>
        </w:rPr>
        <w:t>Medchap</w:t>
      </w:r>
      <w:proofErr w:type="spellEnd"/>
      <w:r w:rsidR="002E1F7F">
        <w:rPr>
          <w:rFonts w:ascii="Verdana" w:hAnsi="Verdana"/>
          <w:color w:val="auto"/>
        </w:rPr>
        <w:t xml:space="preserve">, </w:t>
      </w:r>
      <w:proofErr w:type="spellStart"/>
      <w:r w:rsidR="002E1F7F">
        <w:rPr>
          <w:rFonts w:ascii="Verdana" w:hAnsi="Verdana"/>
          <w:color w:val="auto"/>
        </w:rPr>
        <w:t>Treichel</w:t>
      </w:r>
      <w:proofErr w:type="spellEnd"/>
      <w:r w:rsidR="002E1F7F">
        <w:rPr>
          <w:rFonts w:ascii="Verdana" w:hAnsi="Verdana"/>
          <w:color w:val="auto"/>
        </w:rPr>
        <w:t xml:space="preserve">, </w:t>
      </w:r>
      <w:proofErr w:type="spellStart"/>
      <w:r w:rsidR="002E1F7F">
        <w:rPr>
          <w:rFonts w:ascii="Verdana" w:hAnsi="Verdana"/>
          <w:color w:val="auto"/>
        </w:rPr>
        <w:t>Krolow</w:t>
      </w:r>
      <w:proofErr w:type="spellEnd"/>
      <w:r w:rsidR="002E1F7F">
        <w:rPr>
          <w:rFonts w:ascii="Verdana" w:hAnsi="Verdana"/>
          <w:color w:val="auto"/>
        </w:rPr>
        <w:t xml:space="preserve">, Comercial Zaffari, </w:t>
      </w:r>
      <w:proofErr w:type="spellStart"/>
      <w:r w:rsidR="002E1F7F">
        <w:rPr>
          <w:rFonts w:ascii="Verdana" w:hAnsi="Verdana"/>
          <w:color w:val="auto"/>
        </w:rPr>
        <w:t>Unidasul</w:t>
      </w:r>
      <w:proofErr w:type="spellEnd"/>
      <w:r w:rsidR="002E1F7F">
        <w:rPr>
          <w:rFonts w:ascii="Verdana" w:hAnsi="Verdana"/>
          <w:color w:val="auto"/>
        </w:rPr>
        <w:t xml:space="preserve">, Supermercado Guanabara, Coop. Santa Clara, </w:t>
      </w:r>
      <w:proofErr w:type="spellStart"/>
      <w:r w:rsidR="002E1F7F">
        <w:rPr>
          <w:rFonts w:ascii="Verdana" w:hAnsi="Verdana"/>
          <w:color w:val="auto"/>
        </w:rPr>
        <w:t>Supermatrcado</w:t>
      </w:r>
      <w:proofErr w:type="spellEnd"/>
      <w:r w:rsidR="002E1F7F">
        <w:rPr>
          <w:rFonts w:ascii="Verdana" w:hAnsi="Verdana"/>
          <w:color w:val="auto"/>
        </w:rPr>
        <w:t xml:space="preserve"> Celeiro, Supermercado Brasão, Nilo </w:t>
      </w:r>
      <w:proofErr w:type="spellStart"/>
      <w:r w:rsidR="002E1F7F">
        <w:rPr>
          <w:rFonts w:ascii="Verdana" w:hAnsi="Verdana"/>
          <w:color w:val="auto"/>
        </w:rPr>
        <w:t>Tozzo</w:t>
      </w:r>
      <w:proofErr w:type="spellEnd"/>
      <w:r w:rsidR="002E1F7F">
        <w:rPr>
          <w:rFonts w:ascii="Verdana" w:hAnsi="Verdana"/>
          <w:color w:val="auto"/>
        </w:rPr>
        <w:t xml:space="preserve">, </w:t>
      </w:r>
      <w:proofErr w:type="spellStart"/>
      <w:r w:rsidR="002E1F7F">
        <w:rPr>
          <w:rFonts w:ascii="Verdana" w:hAnsi="Verdana"/>
          <w:color w:val="auto"/>
        </w:rPr>
        <w:t>Tozzo</w:t>
      </w:r>
      <w:proofErr w:type="spellEnd"/>
      <w:r w:rsidR="002E1F7F">
        <w:rPr>
          <w:rFonts w:ascii="Verdana" w:hAnsi="Verdana"/>
          <w:color w:val="auto"/>
        </w:rPr>
        <w:t xml:space="preserve"> e cia.</w:t>
      </w:r>
    </w:p>
    <w:p w:rsidR="00425042" w:rsidRPr="004B2331" w:rsidRDefault="00E163A0" w:rsidP="004B2331">
      <w:pPr>
        <w:pStyle w:val="PargrafodaLista"/>
        <w:numPr>
          <w:ilvl w:val="0"/>
          <w:numId w:val="3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Espirito de equipe e liderança, f</w:t>
      </w:r>
      <w:r w:rsidR="00425042" w:rsidRPr="004B2331">
        <w:rPr>
          <w:rFonts w:ascii="Verdana" w:hAnsi="Verdana"/>
          <w:color w:val="auto"/>
        </w:rPr>
        <w:t>ocado em objetivos.</w:t>
      </w:r>
    </w:p>
    <w:p w:rsidR="00425042" w:rsidRPr="004B2331" w:rsidRDefault="00425042" w:rsidP="004B2331">
      <w:pPr>
        <w:pStyle w:val="PargrafodaLista"/>
        <w:numPr>
          <w:ilvl w:val="0"/>
          <w:numId w:val="3"/>
        </w:numPr>
        <w:jc w:val="both"/>
        <w:rPr>
          <w:rFonts w:ascii="Verdana" w:hAnsi="Verdana"/>
          <w:color w:val="auto"/>
        </w:rPr>
      </w:pPr>
      <w:r w:rsidRPr="004B2331">
        <w:rPr>
          <w:rFonts w:ascii="Verdana" w:hAnsi="Verdana"/>
          <w:color w:val="auto"/>
        </w:rPr>
        <w:t>Habilidade em montar, gerenciar e motivar equipes.</w:t>
      </w:r>
    </w:p>
    <w:p w:rsidR="00425042" w:rsidRDefault="00E163A0" w:rsidP="002A2EF1">
      <w:pPr>
        <w:pStyle w:val="PargrafodaLista"/>
        <w:numPr>
          <w:ilvl w:val="0"/>
          <w:numId w:val="3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D</w:t>
      </w:r>
      <w:r w:rsidR="004B2331" w:rsidRPr="004B2331">
        <w:rPr>
          <w:rFonts w:ascii="Verdana" w:hAnsi="Verdana"/>
          <w:color w:val="auto"/>
        </w:rPr>
        <w:t>in</w:t>
      </w:r>
      <w:r>
        <w:rPr>
          <w:rFonts w:ascii="Verdana" w:hAnsi="Verdana"/>
          <w:color w:val="auto"/>
        </w:rPr>
        <w:t>âmico e de fácil relacionamento, facilidade de adaptação.</w:t>
      </w:r>
    </w:p>
    <w:p w:rsidR="00E163A0" w:rsidRDefault="00E163A0" w:rsidP="002A2EF1">
      <w:pPr>
        <w:pStyle w:val="PargrafodaLista"/>
        <w:numPr>
          <w:ilvl w:val="0"/>
          <w:numId w:val="3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Organizado.</w:t>
      </w:r>
    </w:p>
    <w:p w:rsidR="00E163A0" w:rsidRDefault="009403EC" w:rsidP="002A2EF1">
      <w:pPr>
        <w:pStyle w:val="PargrafodaLista"/>
        <w:numPr>
          <w:ilvl w:val="0"/>
          <w:numId w:val="3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Empreendedor, visão de</w:t>
      </w:r>
      <w:r w:rsidR="00485941">
        <w:rPr>
          <w:rFonts w:ascii="Verdana" w:hAnsi="Verdana"/>
          <w:color w:val="auto"/>
        </w:rPr>
        <w:t xml:space="preserve"> dono do negócio.</w:t>
      </w:r>
    </w:p>
    <w:p w:rsidR="00C20B7D" w:rsidRDefault="00C20B7D" w:rsidP="00C20B7D">
      <w:pPr>
        <w:jc w:val="both"/>
        <w:rPr>
          <w:rFonts w:ascii="Verdana" w:hAnsi="Verdana"/>
          <w:color w:val="auto"/>
        </w:rPr>
      </w:pPr>
    </w:p>
    <w:p w:rsidR="00C20B7D" w:rsidRPr="00C20B7D" w:rsidRDefault="00C20B7D" w:rsidP="00C20B7D">
      <w:pPr>
        <w:jc w:val="both"/>
        <w:rPr>
          <w:rFonts w:ascii="Verdana" w:hAnsi="Verdana"/>
          <w:color w:val="auto"/>
        </w:rPr>
      </w:pPr>
    </w:p>
    <w:p w:rsidR="003B1E75" w:rsidRPr="009115D2" w:rsidRDefault="003B1E75" w:rsidP="002A2EF1">
      <w:pPr>
        <w:pStyle w:val="Seo"/>
        <w:jc w:val="both"/>
        <w:rPr>
          <w:rFonts w:ascii="Verdana" w:hAnsi="Verdana"/>
          <w:color w:val="auto"/>
        </w:rPr>
      </w:pPr>
    </w:p>
    <w:p w:rsidR="00DA6773" w:rsidRDefault="00DA6773" w:rsidP="002A2EF1">
      <w:pPr>
        <w:pStyle w:val="Seo"/>
        <w:jc w:val="both"/>
        <w:rPr>
          <w:rFonts w:ascii="Verdana" w:hAnsi="Verdana"/>
          <w:b/>
          <w:color w:val="auto"/>
        </w:rPr>
      </w:pPr>
    </w:p>
    <w:p w:rsidR="003B1E75" w:rsidRPr="004A21B6" w:rsidRDefault="003B1E75" w:rsidP="002A2EF1">
      <w:pPr>
        <w:pStyle w:val="Seo"/>
        <w:jc w:val="both"/>
        <w:rPr>
          <w:rFonts w:ascii="Verdana" w:hAnsi="Verdana"/>
          <w:b/>
          <w:color w:val="auto"/>
        </w:rPr>
      </w:pPr>
      <w:r w:rsidRPr="004A21B6">
        <w:rPr>
          <w:rFonts w:ascii="Verdana" w:hAnsi="Verdana"/>
          <w:b/>
          <w:color w:val="auto"/>
        </w:rPr>
        <w:t>FORMAÇÃO</w:t>
      </w:r>
      <w:r w:rsidR="00FE5382">
        <w:rPr>
          <w:rFonts w:ascii="Verdana" w:hAnsi="Verdana"/>
          <w:b/>
          <w:color w:val="auto"/>
        </w:rPr>
        <w:t>:</w:t>
      </w:r>
    </w:p>
    <w:p w:rsidR="003B1E75" w:rsidRPr="009115D2" w:rsidRDefault="003B1E75" w:rsidP="002A2EF1">
      <w:pPr>
        <w:pStyle w:val="Seo"/>
        <w:jc w:val="both"/>
        <w:rPr>
          <w:rFonts w:ascii="Verdana" w:hAnsi="Verdana"/>
          <w:color w:val="auto"/>
        </w:rPr>
      </w:pPr>
    </w:p>
    <w:p w:rsidR="003B1E75" w:rsidRDefault="003B1E75" w:rsidP="00453997">
      <w:pPr>
        <w:pStyle w:val="PargrafodaLista"/>
        <w:numPr>
          <w:ilvl w:val="0"/>
          <w:numId w:val="9"/>
        </w:numPr>
        <w:spacing w:after="120" w:line="240" w:lineRule="auto"/>
        <w:jc w:val="both"/>
        <w:rPr>
          <w:rFonts w:ascii="Verdana" w:hAnsi="Verdana"/>
          <w:color w:val="auto"/>
        </w:rPr>
      </w:pPr>
      <w:r w:rsidRPr="002E4B8E">
        <w:rPr>
          <w:rFonts w:ascii="Verdana" w:hAnsi="Verdana"/>
          <w:color w:val="auto"/>
        </w:rPr>
        <w:t>Graduado</w:t>
      </w:r>
      <w:r w:rsidRPr="00453997">
        <w:rPr>
          <w:rFonts w:ascii="Verdana" w:hAnsi="Verdana"/>
          <w:color w:val="auto"/>
        </w:rPr>
        <w:t xml:space="preserve"> em Administração de Empresas, Universidade Castelo Branco, conclusão em 2012.</w:t>
      </w:r>
    </w:p>
    <w:p w:rsidR="00061B9D" w:rsidRPr="00013F34" w:rsidRDefault="00061B9D" w:rsidP="00013F34">
      <w:pPr>
        <w:spacing w:after="120" w:line="240" w:lineRule="auto"/>
        <w:ind w:left="360"/>
        <w:jc w:val="both"/>
        <w:rPr>
          <w:rFonts w:ascii="Verdana" w:hAnsi="Verdana"/>
          <w:color w:val="auto"/>
        </w:rPr>
      </w:pPr>
    </w:p>
    <w:p w:rsidR="00FC52EB" w:rsidRDefault="00FC52EB" w:rsidP="00512206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</w:p>
    <w:p w:rsidR="00DA6773" w:rsidRDefault="00DA6773" w:rsidP="00DA6773">
      <w:pPr>
        <w:spacing w:after="120" w:line="240" w:lineRule="auto"/>
        <w:jc w:val="both"/>
        <w:rPr>
          <w:rFonts w:ascii="Verdana" w:hAnsi="Verdana"/>
          <w:color w:val="auto"/>
        </w:rPr>
      </w:pPr>
    </w:p>
    <w:p w:rsidR="00B60235" w:rsidRDefault="003B1E75" w:rsidP="002A2EF1">
      <w:pPr>
        <w:spacing w:after="120" w:line="240" w:lineRule="auto"/>
        <w:jc w:val="both"/>
        <w:rPr>
          <w:rFonts w:ascii="Verdana" w:hAnsi="Verdana"/>
          <w:b/>
          <w:color w:val="auto"/>
        </w:rPr>
      </w:pPr>
      <w:r w:rsidRPr="00A06CAD">
        <w:rPr>
          <w:rFonts w:ascii="Verdana" w:hAnsi="Verdana"/>
          <w:b/>
          <w:color w:val="auto"/>
        </w:rPr>
        <w:t>EXPERIÊNCIA PROFISSIONAL</w:t>
      </w:r>
      <w:r w:rsidR="00FE5382" w:rsidRPr="00A06CAD">
        <w:rPr>
          <w:rFonts w:ascii="Verdana" w:hAnsi="Verdana"/>
          <w:b/>
          <w:color w:val="auto"/>
        </w:rPr>
        <w:t>:</w:t>
      </w:r>
    </w:p>
    <w:p w:rsidR="00512206" w:rsidRPr="00512206" w:rsidRDefault="00A3152C" w:rsidP="00512206">
      <w:pPr>
        <w:pStyle w:val="PargrafodaLista"/>
        <w:numPr>
          <w:ilvl w:val="0"/>
          <w:numId w:val="11"/>
        </w:numPr>
        <w:spacing w:after="120" w:line="240" w:lineRule="auto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Março 2020</w:t>
      </w:r>
      <w:r w:rsidR="00512206" w:rsidRPr="00512206">
        <w:rPr>
          <w:rFonts w:ascii="Verdana" w:hAnsi="Verdana"/>
          <w:color w:val="auto"/>
        </w:rPr>
        <w:t xml:space="preserve"> –</w:t>
      </w:r>
      <w:r w:rsidR="004F5490">
        <w:rPr>
          <w:rFonts w:ascii="Verdana" w:hAnsi="Verdana"/>
          <w:color w:val="auto"/>
        </w:rPr>
        <w:t xml:space="preserve"> </w:t>
      </w:r>
      <w:proofErr w:type="gramStart"/>
      <w:r w:rsidR="004F5490">
        <w:rPr>
          <w:rFonts w:ascii="Verdana" w:hAnsi="Verdana"/>
          <w:color w:val="auto"/>
        </w:rPr>
        <w:t>Novembro</w:t>
      </w:r>
      <w:proofErr w:type="gramEnd"/>
      <w:r w:rsidR="004F5490">
        <w:rPr>
          <w:rFonts w:ascii="Verdana" w:hAnsi="Verdana"/>
          <w:color w:val="auto"/>
        </w:rPr>
        <w:t xml:space="preserve"> 2020</w:t>
      </w:r>
      <w:r w:rsidR="007C3481">
        <w:rPr>
          <w:rFonts w:ascii="Verdana" w:hAnsi="Verdana"/>
          <w:color w:val="auto"/>
        </w:rPr>
        <w:t xml:space="preserve"> </w:t>
      </w:r>
      <w:r w:rsidR="007C3481" w:rsidRPr="007C3481">
        <w:rPr>
          <w:rFonts w:ascii="Verdana" w:hAnsi="Verdana"/>
          <w:b/>
          <w:color w:val="auto"/>
        </w:rPr>
        <w:t xml:space="preserve">MARCELO FAGUNDES DA SILVA </w:t>
      </w:r>
      <w:r w:rsidR="00512206" w:rsidRPr="007C3481">
        <w:rPr>
          <w:rFonts w:ascii="Verdana" w:hAnsi="Verdana"/>
          <w:b/>
          <w:color w:val="auto"/>
        </w:rPr>
        <w:t>ME –</w:t>
      </w:r>
      <w:r w:rsidR="00512206">
        <w:rPr>
          <w:rFonts w:ascii="Verdana" w:hAnsi="Verdana"/>
          <w:color w:val="auto"/>
        </w:rPr>
        <w:t xml:space="preserve"> </w:t>
      </w:r>
      <w:r w:rsidR="00512206" w:rsidRPr="007C3481">
        <w:rPr>
          <w:rFonts w:ascii="Verdana" w:hAnsi="Verdana"/>
          <w:b/>
          <w:color w:val="auto"/>
        </w:rPr>
        <w:t>SULPHARMA DISTRIBUIDORA</w:t>
      </w:r>
    </w:p>
    <w:p w:rsidR="00512206" w:rsidRDefault="00512206" w:rsidP="00512206">
      <w:pPr>
        <w:pStyle w:val="PargrafodaLista"/>
        <w:spacing w:after="120" w:line="240" w:lineRule="auto"/>
        <w:jc w:val="both"/>
        <w:rPr>
          <w:rFonts w:ascii="Verdana" w:hAnsi="Verdana"/>
          <w:b/>
          <w:color w:val="auto"/>
        </w:rPr>
      </w:pPr>
      <w:r w:rsidRPr="00512206">
        <w:rPr>
          <w:rFonts w:ascii="Verdana" w:hAnsi="Verdana"/>
          <w:color w:val="auto"/>
        </w:rPr>
        <w:t>Cargo</w:t>
      </w:r>
      <w:r>
        <w:rPr>
          <w:rFonts w:ascii="Verdana" w:hAnsi="Verdana"/>
          <w:b/>
          <w:color w:val="auto"/>
        </w:rPr>
        <w:t>: Supervisor Comercial</w:t>
      </w:r>
      <w:r w:rsidR="004F5490">
        <w:rPr>
          <w:rFonts w:ascii="Verdana" w:hAnsi="Verdana"/>
          <w:b/>
          <w:color w:val="auto"/>
        </w:rPr>
        <w:t xml:space="preserve"> – Equipe interna</w:t>
      </w:r>
    </w:p>
    <w:p w:rsidR="00512206" w:rsidRDefault="00512206" w:rsidP="00512206">
      <w:pPr>
        <w:pStyle w:val="PargrafodaLista"/>
        <w:spacing w:after="120" w:line="240" w:lineRule="auto"/>
        <w:rPr>
          <w:rFonts w:ascii="Verdana" w:hAnsi="Verdana"/>
          <w:color w:val="auto"/>
        </w:rPr>
      </w:pPr>
      <w:r w:rsidRPr="00512206">
        <w:rPr>
          <w:rFonts w:ascii="Verdana" w:hAnsi="Verdana"/>
          <w:color w:val="auto"/>
        </w:rPr>
        <w:t xml:space="preserve">Principais atividades: Acompanhamento de indicadores e planejamento de vendas e lucratividade. </w:t>
      </w:r>
      <w:r>
        <w:rPr>
          <w:rFonts w:ascii="Verdana" w:hAnsi="Verdana"/>
          <w:color w:val="auto"/>
        </w:rPr>
        <w:t>Definição de metas para os vende</w:t>
      </w:r>
      <w:r w:rsidR="004F5490">
        <w:rPr>
          <w:rFonts w:ascii="Verdana" w:hAnsi="Verdana"/>
          <w:color w:val="auto"/>
        </w:rPr>
        <w:t>dores, cadastro e análise clientes</w:t>
      </w:r>
      <w:r w:rsidR="00061B9D">
        <w:rPr>
          <w:rFonts w:ascii="Verdana" w:hAnsi="Verdana"/>
          <w:color w:val="auto"/>
        </w:rPr>
        <w:t xml:space="preserve">, orientar </w:t>
      </w:r>
      <w:r w:rsidR="004F5490">
        <w:rPr>
          <w:rFonts w:ascii="Verdana" w:hAnsi="Verdana"/>
          <w:color w:val="auto"/>
        </w:rPr>
        <w:t xml:space="preserve">a parte logística para </w:t>
      </w:r>
      <w:r w:rsidR="00061B9D">
        <w:rPr>
          <w:rFonts w:ascii="Verdana" w:hAnsi="Verdana"/>
          <w:color w:val="auto"/>
        </w:rPr>
        <w:t xml:space="preserve">as entregas. Entrevistas e contratação de colaboradores. Controle e aprovação das comissões junto ao </w:t>
      </w:r>
      <w:proofErr w:type="spellStart"/>
      <w:r w:rsidR="00061B9D">
        <w:rPr>
          <w:rFonts w:ascii="Verdana" w:hAnsi="Verdana"/>
          <w:color w:val="auto"/>
        </w:rPr>
        <w:t>dpto</w:t>
      </w:r>
      <w:proofErr w:type="spellEnd"/>
      <w:r w:rsidR="00061B9D">
        <w:rPr>
          <w:rFonts w:ascii="Verdana" w:hAnsi="Verdana"/>
          <w:color w:val="auto"/>
        </w:rPr>
        <w:t xml:space="preserve"> financeiro. Desenvolvimento e negociação das premiações para equipe comercial junto </w:t>
      </w:r>
      <w:proofErr w:type="spellStart"/>
      <w:r w:rsidR="00061B9D">
        <w:rPr>
          <w:rFonts w:ascii="Verdana" w:hAnsi="Verdana"/>
          <w:color w:val="auto"/>
        </w:rPr>
        <w:t>á</w:t>
      </w:r>
      <w:proofErr w:type="spellEnd"/>
      <w:r w:rsidR="00061B9D">
        <w:rPr>
          <w:rFonts w:ascii="Verdana" w:hAnsi="Verdana"/>
          <w:color w:val="auto"/>
        </w:rPr>
        <w:t xml:space="preserve"> direção da cia. Administração e criação de arte para mídias sociais.</w:t>
      </w:r>
    </w:p>
    <w:p w:rsidR="00061B9D" w:rsidRPr="00061B9D" w:rsidRDefault="00061B9D" w:rsidP="00061B9D">
      <w:pPr>
        <w:spacing w:after="120" w:line="240" w:lineRule="auto"/>
        <w:rPr>
          <w:rFonts w:ascii="Verdana" w:hAnsi="Verdana"/>
          <w:color w:val="auto"/>
        </w:rPr>
      </w:pPr>
    </w:p>
    <w:p w:rsidR="00512206" w:rsidRPr="00512206" w:rsidRDefault="00512206" w:rsidP="00512206">
      <w:pPr>
        <w:pStyle w:val="PargrafodaLista"/>
        <w:spacing w:after="120" w:line="240" w:lineRule="auto"/>
        <w:jc w:val="both"/>
        <w:rPr>
          <w:rFonts w:ascii="Verdana" w:hAnsi="Verdana"/>
          <w:b/>
          <w:color w:val="auto"/>
        </w:rPr>
      </w:pPr>
    </w:p>
    <w:p w:rsidR="003E2A7D" w:rsidRDefault="003E2A7D" w:rsidP="002A2EF1">
      <w:pPr>
        <w:spacing w:after="120" w:line="240" w:lineRule="auto"/>
        <w:jc w:val="both"/>
        <w:rPr>
          <w:rFonts w:ascii="Verdana" w:hAnsi="Verdana"/>
          <w:b/>
          <w:color w:val="auto"/>
        </w:rPr>
      </w:pPr>
    </w:p>
    <w:p w:rsidR="00FC52EB" w:rsidRPr="00AB7938" w:rsidRDefault="00AB7938" w:rsidP="00AB7938">
      <w:pPr>
        <w:pStyle w:val="PargrafodaLista"/>
        <w:numPr>
          <w:ilvl w:val="0"/>
          <w:numId w:val="8"/>
        </w:numPr>
        <w:spacing w:after="120" w:line="240" w:lineRule="auto"/>
        <w:jc w:val="both"/>
        <w:rPr>
          <w:rFonts w:ascii="Verdana" w:hAnsi="Verdana"/>
          <w:b/>
          <w:color w:val="auto"/>
        </w:rPr>
      </w:pPr>
      <w:r>
        <w:rPr>
          <w:rFonts w:ascii="Verdana" w:hAnsi="Verdana"/>
          <w:color w:val="auto"/>
        </w:rPr>
        <w:t xml:space="preserve">Março 2019 – </w:t>
      </w:r>
      <w:proofErr w:type="gramStart"/>
      <w:r>
        <w:rPr>
          <w:rFonts w:ascii="Verdana" w:hAnsi="Verdana"/>
          <w:color w:val="auto"/>
        </w:rPr>
        <w:t>Julho</w:t>
      </w:r>
      <w:proofErr w:type="gramEnd"/>
      <w:r>
        <w:rPr>
          <w:rFonts w:ascii="Verdana" w:hAnsi="Verdana"/>
          <w:color w:val="auto"/>
        </w:rPr>
        <w:t xml:space="preserve"> 2019</w:t>
      </w:r>
      <w:r w:rsidR="00FC52EB" w:rsidRPr="00AB7938">
        <w:rPr>
          <w:rFonts w:ascii="Verdana" w:hAnsi="Verdana"/>
          <w:b/>
          <w:color w:val="auto"/>
        </w:rPr>
        <w:t xml:space="preserve"> NEUGEBAUER.</w:t>
      </w:r>
    </w:p>
    <w:p w:rsidR="00FC52EB" w:rsidRDefault="00FC52EB" w:rsidP="00FC52EB">
      <w:pPr>
        <w:pStyle w:val="PargrafodaLista"/>
        <w:spacing w:after="120" w:line="240" w:lineRule="auto"/>
        <w:jc w:val="both"/>
        <w:rPr>
          <w:rFonts w:ascii="Verdana" w:hAnsi="Verdana"/>
          <w:b/>
          <w:color w:val="auto"/>
        </w:rPr>
      </w:pPr>
      <w:r w:rsidRPr="00FC52EB">
        <w:rPr>
          <w:rFonts w:ascii="Verdana" w:hAnsi="Verdana"/>
          <w:color w:val="auto"/>
        </w:rPr>
        <w:t>Cargo</w:t>
      </w:r>
      <w:r>
        <w:rPr>
          <w:rFonts w:ascii="Verdana" w:hAnsi="Verdana"/>
          <w:b/>
          <w:color w:val="auto"/>
        </w:rPr>
        <w:t>: Supervisor de Merchandising</w:t>
      </w:r>
      <w:r w:rsidR="003E2A7D">
        <w:rPr>
          <w:rFonts w:ascii="Verdana" w:hAnsi="Verdana"/>
          <w:b/>
          <w:color w:val="auto"/>
        </w:rPr>
        <w:t xml:space="preserve"> - </w:t>
      </w:r>
      <w:r w:rsidR="003E2A7D" w:rsidRPr="003E2A7D">
        <w:rPr>
          <w:rFonts w:ascii="Verdana" w:hAnsi="Verdana"/>
          <w:color w:val="auto"/>
        </w:rPr>
        <w:t>RS</w:t>
      </w:r>
    </w:p>
    <w:p w:rsidR="00FC52EB" w:rsidRDefault="00FC52EB" w:rsidP="00FC52EB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  <w:r w:rsidRPr="00FC52EB">
        <w:rPr>
          <w:rFonts w:ascii="Verdana" w:hAnsi="Verdana"/>
          <w:color w:val="auto"/>
        </w:rPr>
        <w:t>Principais ativid</w:t>
      </w:r>
      <w:r>
        <w:rPr>
          <w:rFonts w:ascii="Verdana" w:hAnsi="Verdana"/>
          <w:color w:val="auto"/>
        </w:rPr>
        <w:t>a</w:t>
      </w:r>
      <w:r w:rsidRPr="00FC52EB">
        <w:rPr>
          <w:rFonts w:ascii="Verdana" w:hAnsi="Verdana"/>
          <w:color w:val="auto"/>
        </w:rPr>
        <w:t>des</w:t>
      </w:r>
      <w:r>
        <w:rPr>
          <w:rFonts w:ascii="Verdana" w:hAnsi="Verdana"/>
          <w:color w:val="auto"/>
        </w:rPr>
        <w:t>: Liderar equipe de promotores, roteirização, analise e aprovação do relatório de despesas, controle e positivação de material de PDV; responsável pelas entrevistas</w:t>
      </w:r>
      <w:r w:rsidR="003C287E">
        <w:rPr>
          <w:rFonts w:ascii="Verdana" w:hAnsi="Verdana"/>
          <w:color w:val="auto"/>
        </w:rPr>
        <w:t>, planejamento das contratações e demissões.</w:t>
      </w:r>
      <w:r w:rsidR="003E2A7D">
        <w:rPr>
          <w:rFonts w:ascii="Verdana" w:hAnsi="Verdana"/>
          <w:color w:val="auto"/>
        </w:rPr>
        <w:t xml:space="preserve"> Acompanhamento das campanhas de preços, encartes e negociações.</w:t>
      </w:r>
      <w:r w:rsidR="007902B6">
        <w:rPr>
          <w:rFonts w:ascii="Verdana" w:hAnsi="Verdana"/>
          <w:color w:val="auto"/>
        </w:rPr>
        <w:t xml:space="preserve"> Treinamentos e reuniões, acompanhamento e negociação de melhorias dos </w:t>
      </w:r>
      <w:proofErr w:type="spellStart"/>
      <w:r w:rsidR="007902B6">
        <w:rPr>
          <w:rFonts w:ascii="Verdana" w:hAnsi="Verdana"/>
          <w:color w:val="auto"/>
        </w:rPr>
        <w:t>PDV´s</w:t>
      </w:r>
      <w:proofErr w:type="spellEnd"/>
      <w:r w:rsidR="007902B6">
        <w:rPr>
          <w:rFonts w:ascii="Verdana" w:hAnsi="Verdana"/>
          <w:color w:val="auto"/>
        </w:rPr>
        <w:t xml:space="preserve"> em rota. Gerenciamento e roteirização via sistema Agile.</w:t>
      </w:r>
    </w:p>
    <w:p w:rsidR="00062D62" w:rsidRDefault="00062D62" w:rsidP="00FC52EB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</w:p>
    <w:p w:rsidR="00062D62" w:rsidRPr="00FC52EB" w:rsidRDefault="00062D62" w:rsidP="00FC52EB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</w:p>
    <w:p w:rsidR="00194599" w:rsidRDefault="00194599" w:rsidP="00194599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Janeiro 2017 – </w:t>
      </w:r>
      <w:proofErr w:type="gramStart"/>
      <w:r w:rsidR="00D0727A">
        <w:rPr>
          <w:rFonts w:ascii="Verdana" w:hAnsi="Verdana"/>
          <w:color w:val="auto"/>
        </w:rPr>
        <w:t>Janeiro</w:t>
      </w:r>
      <w:proofErr w:type="gramEnd"/>
      <w:r w:rsidR="00D0727A">
        <w:rPr>
          <w:rFonts w:ascii="Verdana" w:hAnsi="Verdana"/>
          <w:color w:val="auto"/>
        </w:rPr>
        <w:t xml:space="preserve"> 2019 </w:t>
      </w:r>
      <w:proofErr w:type="spellStart"/>
      <w:r w:rsidRPr="00194599">
        <w:rPr>
          <w:rFonts w:ascii="Verdana" w:hAnsi="Verdana"/>
          <w:b/>
          <w:color w:val="auto"/>
        </w:rPr>
        <w:t>Embelleze</w:t>
      </w:r>
      <w:proofErr w:type="spellEnd"/>
      <w:r w:rsidR="00D0727A">
        <w:rPr>
          <w:rFonts w:ascii="Verdana" w:hAnsi="Verdana"/>
          <w:color w:val="auto"/>
        </w:rPr>
        <w:t xml:space="preserve">. </w:t>
      </w:r>
    </w:p>
    <w:p w:rsidR="00194599" w:rsidRDefault="00194599" w:rsidP="00194599">
      <w:pPr>
        <w:spacing w:after="120" w:line="240" w:lineRule="auto"/>
        <w:ind w:left="72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Cargo: </w:t>
      </w:r>
      <w:r w:rsidRPr="00B46F08">
        <w:rPr>
          <w:rFonts w:ascii="Verdana" w:hAnsi="Verdana"/>
          <w:b/>
          <w:color w:val="auto"/>
        </w:rPr>
        <w:t>Coordenador Regional de Merchandising</w:t>
      </w:r>
      <w:r w:rsidR="0067044B">
        <w:rPr>
          <w:rFonts w:ascii="Verdana" w:hAnsi="Verdana"/>
          <w:color w:val="auto"/>
        </w:rPr>
        <w:t xml:space="preserve"> – RS/SC</w:t>
      </w:r>
      <w:r>
        <w:rPr>
          <w:rFonts w:ascii="Verdana" w:hAnsi="Verdana"/>
          <w:color w:val="auto"/>
        </w:rPr>
        <w:t>.</w:t>
      </w:r>
    </w:p>
    <w:p w:rsidR="00194599" w:rsidRDefault="00194599" w:rsidP="00194599">
      <w:pPr>
        <w:spacing w:after="120" w:line="240" w:lineRule="auto"/>
        <w:ind w:left="72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Principais atividades: Responsável pela equipe de merchandising</w:t>
      </w:r>
      <w:r w:rsidR="00C56886">
        <w:rPr>
          <w:rFonts w:ascii="Verdana" w:hAnsi="Verdana"/>
          <w:color w:val="auto"/>
        </w:rPr>
        <w:t xml:space="preserve"> </w:t>
      </w:r>
      <w:r w:rsidR="00837E45">
        <w:rPr>
          <w:rFonts w:ascii="Verdana" w:hAnsi="Verdana"/>
          <w:color w:val="auto"/>
        </w:rPr>
        <w:t>(20 colaboradores no RS e 05 em SC)</w:t>
      </w:r>
      <w:r w:rsidR="00B46F08">
        <w:rPr>
          <w:rFonts w:ascii="Verdana" w:hAnsi="Verdana"/>
          <w:color w:val="auto"/>
        </w:rPr>
        <w:t xml:space="preserve"> nos canais alimentar, </w:t>
      </w:r>
      <w:proofErr w:type="spellStart"/>
      <w:r w:rsidR="00B46F08">
        <w:rPr>
          <w:rFonts w:ascii="Verdana" w:hAnsi="Verdana"/>
          <w:color w:val="auto"/>
        </w:rPr>
        <w:t>farma</w:t>
      </w:r>
      <w:proofErr w:type="spellEnd"/>
      <w:r w:rsidR="00B46F08">
        <w:rPr>
          <w:rFonts w:ascii="Verdana" w:hAnsi="Verdana"/>
          <w:color w:val="auto"/>
        </w:rPr>
        <w:t xml:space="preserve"> e perfumaria especializada</w:t>
      </w:r>
      <w:r w:rsidR="00B90649">
        <w:rPr>
          <w:rFonts w:ascii="Verdana" w:hAnsi="Verdana"/>
          <w:color w:val="auto"/>
        </w:rPr>
        <w:t>; responsável pela</w:t>
      </w:r>
      <w:r>
        <w:rPr>
          <w:rFonts w:ascii="Verdana" w:hAnsi="Verdana"/>
          <w:color w:val="auto"/>
        </w:rPr>
        <w:t xml:space="preserve"> seleção, co</w:t>
      </w:r>
      <w:r w:rsidR="00D0727A">
        <w:rPr>
          <w:rFonts w:ascii="Verdana" w:hAnsi="Verdana"/>
          <w:color w:val="auto"/>
        </w:rPr>
        <w:t>ntratação, demissão,</w:t>
      </w:r>
      <w:r>
        <w:rPr>
          <w:rFonts w:ascii="Verdana" w:hAnsi="Verdana"/>
          <w:color w:val="auto"/>
        </w:rPr>
        <w:t xml:space="preserve"> implantação de roteiros,</w:t>
      </w:r>
      <w:r w:rsidR="0034010C">
        <w:rPr>
          <w:rFonts w:ascii="Verdana" w:hAnsi="Verdana"/>
          <w:color w:val="auto"/>
        </w:rPr>
        <w:t xml:space="preserve"> aprovações e analise via sistema </w:t>
      </w:r>
      <w:proofErr w:type="spellStart"/>
      <w:r w:rsidR="0034010C">
        <w:rPr>
          <w:rFonts w:ascii="Verdana" w:hAnsi="Verdana"/>
          <w:color w:val="auto"/>
        </w:rPr>
        <w:t>Agile</w:t>
      </w:r>
      <w:proofErr w:type="spellEnd"/>
      <w:r w:rsidR="0034010C">
        <w:rPr>
          <w:rFonts w:ascii="Verdana" w:hAnsi="Verdana"/>
          <w:color w:val="auto"/>
        </w:rPr>
        <w:t xml:space="preserve">, </w:t>
      </w:r>
      <w:r>
        <w:rPr>
          <w:rFonts w:ascii="Verdana" w:hAnsi="Verdana"/>
          <w:color w:val="auto"/>
        </w:rPr>
        <w:t xml:space="preserve">gerenciamento das despesas da equipe. Implantação de </w:t>
      </w:r>
      <w:proofErr w:type="spellStart"/>
      <w:r>
        <w:rPr>
          <w:rFonts w:ascii="Verdana" w:hAnsi="Verdana"/>
          <w:color w:val="auto"/>
        </w:rPr>
        <w:t>planogramas</w:t>
      </w:r>
      <w:proofErr w:type="spellEnd"/>
      <w:r>
        <w:rPr>
          <w:rFonts w:ascii="Verdana" w:hAnsi="Verdana"/>
          <w:color w:val="auto"/>
        </w:rPr>
        <w:t xml:space="preserve"> e campanhas de </w:t>
      </w:r>
      <w:proofErr w:type="spellStart"/>
      <w:r>
        <w:rPr>
          <w:rFonts w:ascii="Verdana" w:hAnsi="Verdana"/>
          <w:color w:val="auto"/>
        </w:rPr>
        <w:t>sell</w:t>
      </w:r>
      <w:proofErr w:type="spellEnd"/>
      <w:r>
        <w:rPr>
          <w:rFonts w:ascii="Verdana" w:hAnsi="Verdana"/>
          <w:color w:val="auto"/>
        </w:rPr>
        <w:t xml:space="preserve"> out.</w:t>
      </w:r>
      <w:r w:rsidR="00A533F5">
        <w:rPr>
          <w:rFonts w:ascii="Verdana" w:hAnsi="Verdana"/>
          <w:color w:val="auto"/>
        </w:rPr>
        <w:t xml:space="preserve">; responsável pela entrega dos </w:t>
      </w:r>
      <w:proofErr w:type="spellStart"/>
      <w:r w:rsidR="00A533F5">
        <w:rPr>
          <w:rFonts w:ascii="Verdana" w:hAnsi="Verdana"/>
          <w:color w:val="auto"/>
        </w:rPr>
        <w:t>Kpi´s</w:t>
      </w:r>
      <w:proofErr w:type="spellEnd"/>
      <w:r w:rsidR="00A533F5">
        <w:rPr>
          <w:rFonts w:ascii="Verdana" w:hAnsi="Verdana"/>
          <w:color w:val="auto"/>
        </w:rPr>
        <w:t xml:space="preserve"> de execução – produto,</w:t>
      </w:r>
      <w:r w:rsidR="00837E45">
        <w:rPr>
          <w:rFonts w:ascii="Verdana" w:hAnsi="Verdana"/>
          <w:color w:val="auto"/>
        </w:rPr>
        <w:t xml:space="preserve"> preço, promoção, espaço no </w:t>
      </w:r>
      <w:proofErr w:type="spellStart"/>
      <w:r w:rsidR="00837E45">
        <w:rPr>
          <w:rFonts w:ascii="Verdana" w:hAnsi="Verdana"/>
          <w:color w:val="auto"/>
        </w:rPr>
        <w:t>pdv</w:t>
      </w:r>
      <w:proofErr w:type="spellEnd"/>
      <w:r w:rsidR="00837E45">
        <w:rPr>
          <w:rFonts w:ascii="Verdana" w:hAnsi="Verdana"/>
          <w:color w:val="auto"/>
        </w:rPr>
        <w:t>, rupturas.</w:t>
      </w:r>
      <w:r w:rsidR="00A533F5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 Desenvolvimento e orientação da equipe para resultados. Participação com equipe comercial em negociações com clientes</w:t>
      </w:r>
      <w:r w:rsidR="00D0727A">
        <w:rPr>
          <w:rFonts w:ascii="Verdana" w:hAnsi="Verdana"/>
          <w:color w:val="auto"/>
        </w:rPr>
        <w:t>, feir</w:t>
      </w:r>
      <w:r w:rsidR="0067044B">
        <w:rPr>
          <w:rFonts w:ascii="Verdana" w:hAnsi="Verdana"/>
          <w:color w:val="auto"/>
        </w:rPr>
        <w:t>as e eventos</w:t>
      </w:r>
      <w:r>
        <w:rPr>
          <w:rFonts w:ascii="Verdana" w:hAnsi="Verdana"/>
          <w:color w:val="auto"/>
        </w:rPr>
        <w:t>, alinhamento de estratégias com time comercial.</w:t>
      </w:r>
    </w:p>
    <w:p w:rsidR="006E0644" w:rsidRDefault="006E0644" w:rsidP="00194599">
      <w:pPr>
        <w:spacing w:after="120" w:line="240" w:lineRule="auto"/>
        <w:ind w:left="720"/>
        <w:jc w:val="both"/>
        <w:rPr>
          <w:rFonts w:ascii="Verdana" w:hAnsi="Verdana"/>
          <w:color w:val="auto"/>
        </w:rPr>
      </w:pPr>
    </w:p>
    <w:p w:rsidR="006E0644" w:rsidRDefault="006E0644" w:rsidP="00194599">
      <w:pPr>
        <w:spacing w:after="120" w:line="240" w:lineRule="auto"/>
        <w:ind w:left="720"/>
        <w:jc w:val="both"/>
        <w:rPr>
          <w:rFonts w:ascii="Verdana" w:hAnsi="Verdana"/>
          <w:color w:val="auto"/>
        </w:rPr>
      </w:pPr>
    </w:p>
    <w:p w:rsidR="006E0644" w:rsidRDefault="006E0644" w:rsidP="00194599">
      <w:pPr>
        <w:spacing w:after="120" w:line="240" w:lineRule="auto"/>
        <w:ind w:left="720"/>
        <w:jc w:val="both"/>
        <w:rPr>
          <w:rFonts w:ascii="Verdana" w:hAnsi="Verdana"/>
          <w:color w:val="auto"/>
        </w:rPr>
      </w:pPr>
    </w:p>
    <w:p w:rsidR="006E0644" w:rsidRDefault="006E0644" w:rsidP="00194599">
      <w:pPr>
        <w:spacing w:after="120" w:line="240" w:lineRule="auto"/>
        <w:ind w:left="720"/>
        <w:jc w:val="both"/>
        <w:rPr>
          <w:rFonts w:ascii="Verdana" w:hAnsi="Verdana"/>
          <w:color w:val="auto"/>
        </w:rPr>
      </w:pPr>
    </w:p>
    <w:p w:rsidR="00955A76" w:rsidRDefault="00955A76" w:rsidP="00194599">
      <w:pPr>
        <w:spacing w:after="120" w:line="240" w:lineRule="auto"/>
        <w:ind w:left="720"/>
        <w:jc w:val="both"/>
        <w:rPr>
          <w:rFonts w:ascii="Verdana" w:hAnsi="Verdana"/>
          <w:color w:val="auto"/>
        </w:rPr>
      </w:pPr>
    </w:p>
    <w:p w:rsidR="00194599" w:rsidRDefault="00194599" w:rsidP="00194599">
      <w:pPr>
        <w:spacing w:after="120" w:line="240" w:lineRule="auto"/>
        <w:ind w:left="720"/>
        <w:jc w:val="both"/>
        <w:rPr>
          <w:rFonts w:ascii="Verdana" w:hAnsi="Verdana"/>
          <w:color w:val="auto"/>
        </w:rPr>
      </w:pPr>
    </w:p>
    <w:p w:rsidR="00194599" w:rsidRPr="00194599" w:rsidRDefault="00194599" w:rsidP="00194599">
      <w:pPr>
        <w:spacing w:after="120" w:line="240" w:lineRule="auto"/>
        <w:ind w:left="720"/>
        <w:jc w:val="both"/>
        <w:rPr>
          <w:rFonts w:ascii="Verdana" w:hAnsi="Verdana"/>
          <w:color w:val="auto"/>
        </w:rPr>
      </w:pPr>
    </w:p>
    <w:p w:rsidR="00E163A0" w:rsidRPr="00E65617" w:rsidRDefault="00E163A0" w:rsidP="002A2EF1">
      <w:pPr>
        <w:ind w:left="720"/>
        <w:jc w:val="both"/>
        <w:rPr>
          <w:rFonts w:ascii="Verdana" w:hAnsi="Verdana"/>
          <w:color w:val="auto"/>
        </w:rPr>
      </w:pPr>
    </w:p>
    <w:p w:rsidR="003B1E75" w:rsidRPr="009115D2" w:rsidRDefault="003B1E75" w:rsidP="002A2EF1">
      <w:pPr>
        <w:pStyle w:val="Seo"/>
        <w:tabs>
          <w:tab w:val="right" w:pos="9639"/>
        </w:tabs>
        <w:jc w:val="both"/>
        <w:rPr>
          <w:rFonts w:ascii="Verdana" w:hAnsi="Verdana"/>
          <w:color w:val="auto"/>
        </w:rPr>
      </w:pPr>
    </w:p>
    <w:p w:rsidR="003B1E75" w:rsidRDefault="00F34048" w:rsidP="002A2EF1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b/>
          <w:color w:val="auto"/>
        </w:rPr>
      </w:pPr>
      <w:bookmarkStart w:id="0" w:name="_GoBack"/>
      <w:bookmarkEnd w:id="0"/>
      <w:r w:rsidRPr="00D31F56">
        <w:rPr>
          <w:rFonts w:ascii="Verdana" w:hAnsi="Verdana"/>
          <w:b/>
          <w:color w:val="auto"/>
          <w:sz w:val="16"/>
          <w:szCs w:val="16"/>
        </w:rPr>
        <w:t>Janeiro 2000</w:t>
      </w:r>
      <w:r w:rsidR="003B1E75" w:rsidRPr="00D31F56">
        <w:rPr>
          <w:rFonts w:ascii="Verdana" w:hAnsi="Verdana"/>
          <w:b/>
          <w:color w:val="auto"/>
          <w:sz w:val="16"/>
          <w:szCs w:val="16"/>
        </w:rPr>
        <w:t xml:space="preserve"> – </w:t>
      </w:r>
      <w:r w:rsidRPr="00D31F56">
        <w:rPr>
          <w:rFonts w:ascii="Verdana" w:hAnsi="Verdana"/>
          <w:b/>
          <w:color w:val="auto"/>
          <w:sz w:val="16"/>
          <w:szCs w:val="16"/>
        </w:rPr>
        <w:t xml:space="preserve">Maio </w:t>
      </w:r>
      <w:r w:rsidR="003B1E75" w:rsidRPr="00D31F56">
        <w:rPr>
          <w:rFonts w:ascii="Verdana" w:hAnsi="Verdana"/>
          <w:b/>
          <w:color w:val="auto"/>
          <w:sz w:val="16"/>
          <w:szCs w:val="16"/>
        </w:rPr>
        <w:t>2014</w:t>
      </w:r>
      <w:r w:rsidR="003B1E75">
        <w:rPr>
          <w:rFonts w:ascii="Verdana" w:hAnsi="Verdana"/>
          <w:b/>
          <w:color w:val="auto"/>
        </w:rPr>
        <w:t xml:space="preserve"> - </w:t>
      </w:r>
      <w:proofErr w:type="spellStart"/>
      <w:r w:rsidR="003B1E75">
        <w:rPr>
          <w:rFonts w:ascii="Verdana" w:hAnsi="Verdana"/>
          <w:b/>
          <w:color w:val="auto"/>
        </w:rPr>
        <w:t>Hypermarcas</w:t>
      </w:r>
      <w:proofErr w:type="spellEnd"/>
      <w:r w:rsidR="003B1E75">
        <w:rPr>
          <w:rFonts w:ascii="Verdana" w:hAnsi="Verdana"/>
          <w:b/>
          <w:color w:val="auto"/>
        </w:rPr>
        <w:t xml:space="preserve"> S.A</w:t>
      </w:r>
    </w:p>
    <w:p w:rsidR="003C287E" w:rsidRDefault="003C287E" w:rsidP="003C287E">
      <w:pPr>
        <w:pStyle w:val="PargrafodaLista"/>
        <w:spacing w:after="120" w:line="240" w:lineRule="auto"/>
        <w:jc w:val="both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  <w:sz w:val="16"/>
          <w:szCs w:val="16"/>
        </w:rPr>
        <w:t>Cargos</w:t>
      </w:r>
      <w:r w:rsidRPr="003C287E">
        <w:rPr>
          <w:rFonts w:ascii="Verdana" w:hAnsi="Verdana"/>
          <w:b/>
          <w:color w:val="auto"/>
        </w:rPr>
        <w:t>:</w:t>
      </w:r>
      <w:r>
        <w:rPr>
          <w:rFonts w:ascii="Verdana" w:hAnsi="Verdana"/>
          <w:b/>
          <w:color w:val="auto"/>
        </w:rPr>
        <w:t xml:space="preserve"> </w:t>
      </w:r>
    </w:p>
    <w:p w:rsidR="003C287E" w:rsidRDefault="003C287E" w:rsidP="003C287E">
      <w:pPr>
        <w:pStyle w:val="PargrafodaLista"/>
        <w:spacing w:after="120" w:line="240" w:lineRule="auto"/>
        <w:jc w:val="both"/>
        <w:rPr>
          <w:rFonts w:ascii="Verdana" w:hAnsi="Verdana"/>
          <w:b/>
          <w:color w:val="auto"/>
        </w:rPr>
      </w:pPr>
      <w:r w:rsidRPr="003C287E">
        <w:rPr>
          <w:rFonts w:ascii="Verdana" w:hAnsi="Verdana"/>
          <w:b/>
          <w:color w:val="auto"/>
        </w:rPr>
        <w:t>-</w:t>
      </w:r>
      <w:r>
        <w:rPr>
          <w:rFonts w:ascii="Verdana" w:hAnsi="Verdana"/>
          <w:b/>
          <w:color w:val="auto"/>
        </w:rPr>
        <w:t xml:space="preserve"> Gerente Regional de Merchandising – Divisão Consumo HB</w:t>
      </w:r>
    </w:p>
    <w:p w:rsidR="003C287E" w:rsidRDefault="003C287E" w:rsidP="003C287E">
      <w:pPr>
        <w:pStyle w:val="PargrafodaLista"/>
        <w:spacing w:after="120" w:line="240" w:lineRule="auto"/>
        <w:jc w:val="both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- Gerente de Contas – Canal Farma</w:t>
      </w:r>
    </w:p>
    <w:p w:rsidR="003C287E" w:rsidRDefault="003C287E" w:rsidP="003C287E">
      <w:pPr>
        <w:pStyle w:val="PargrafodaLista"/>
        <w:spacing w:after="120" w:line="240" w:lineRule="auto"/>
        <w:jc w:val="both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- Representante Regional de vendas</w:t>
      </w:r>
    </w:p>
    <w:p w:rsidR="003B1E75" w:rsidRDefault="003B1E75" w:rsidP="002A2EF1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  <w:r w:rsidRPr="000C4F83">
        <w:rPr>
          <w:rFonts w:ascii="Verdana" w:hAnsi="Verdana"/>
          <w:color w:val="auto"/>
        </w:rPr>
        <w:t xml:space="preserve">Cargo: </w:t>
      </w:r>
      <w:r w:rsidRPr="00B46F08">
        <w:rPr>
          <w:rFonts w:ascii="Verdana" w:hAnsi="Verdana"/>
          <w:b/>
          <w:color w:val="auto"/>
        </w:rPr>
        <w:t>Gerente Regional de Merchandising</w:t>
      </w:r>
      <w:r>
        <w:rPr>
          <w:rFonts w:ascii="Verdana" w:hAnsi="Verdana"/>
          <w:color w:val="auto"/>
        </w:rPr>
        <w:t xml:space="preserve"> - Divisão Consumo</w:t>
      </w:r>
      <w:r w:rsidR="000F0FCC">
        <w:rPr>
          <w:rFonts w:ascii="Verdana" w:hAnsi="Verdana"/>
          <w:color w:val="auto"/>
        </w:rPr>
        <w:t xml:space="preserve"> HB</w:t>
      </w:r>
      <w:r>
        <w:rPr>
          <w:rFonts w:ascii="Verdana" w:hAnsi="Verdana"/>
          <w:color w:val="auto"/>
        </w:rPr>
        <w:t>.</w:t>
      </w:r>
    </w:p>
    <w:p w:rsidR="003B1E75" w:rsidRDefault="003B1E75" w:rsidP="00B46F08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Principais atividades: Gestão da equipe de merchandising nos estados </w:t>
      </w:r>
      <w:r w:rsidR="00E40BBA">
        <w:rPr>
          <w:rFonts w:ascii="Verdana" w:hAnsi="Verdana"/>
          <w:color w:val="auto"/>
        </w:rPr>
        <w:t>do RS/SC/PR (160 colaboradores) nos can</w:t>
      </w:r>
      <w:r w:rsidR="001F3B65">
        <w:rPr>
          <w:rFonts w:ascii="Verdana" w:hAnsi="Verdana"/>
          <w:color w:val="auto"/>
        </w:rPr>
        <w:t xml:space="preserve">ais de varejo alimentar </w:t>
      </w:r>
      <w:proofErr w:type="gramStart"/>
      <w:r w:rsidR="001F3B65">
        <w:rPr>
          <w:rFonts w:ascii="Verdana" w:hAnsi="Verdana"/>
          <w:color w:val="auto"/>
        </w:rPr>
        <w:t xml:space="preserve">e </w:t>
      </w:r>
      <w:r w:rsidR="00E40BBA">
        <w:rPr>
          <w:rFonts w:ascii="Verdana" w:hAnsi="Verdana"/>
          <w:color w:val="auto"/>
        </w:rPr>
        <w:t xml:space="preserve"> farmacêutico</w:t>
      </w:r>
      <w:proofErr w:type="gramEnd"/>
      <w:r w:rsidR="00E40BBA">
        <w:rPr>
          <w:rFonts w:ascii="Verdana" w:hAnsi="Verdana"/>
          <w:color w:val="auto"/>
        </w:rPr>
        <w:t xml:space="preserve">. </w:t>
      </w:r>
      <w:r>
        <w:rPr>
          <w:rFonts w:ascii="Verdana" w:hAnsi="Verdana"/>
          <w:color w:val="auto"/>
        </w:rPr>
        <w:t xml:space="preserve"> Seleção e contratação de supervisores, gerenciamento das rotinas dos supervisores, roteirização de promotores e supervisores, reuniões de alinhamento de objetivos e resultados com diretoria e equipe comercial, reunião com equipe de supervisores e promotores para alinhamento de estratégias para melhoria no PDV. Execução das ações de trade e campanhas nos clientes do varejo e </w:t>
      </w:r>
      <w:proofErr w:type="spellStart"/>
      <w:r>
        <w:rPr>
          <w:rFonts w:ascii="Verdana" w:hAnsi="Verdana"/>
          <w:color w:val="auto"/>
        </w:rPr>
        <w:t>farma</w:t>
      </w:r>
      <w:proofErr w:type="spellEnd"/>
      <w:r>
        <w:rPr>
          <w:rFonts w:ascii="Verdana" w:hAnsi="Verdana"/>
          <w:color w:val="auto"/>
        </w:rPr>
        <w:t xml:space="preserve"> nos estados do RS/SC/PR. Responsável pelo aumento de </w:t>
      </w:r>
      <w:proofErr w:type="spellStart"/>
      <w:r>
        <w:rPr>
          <w:rFonts w:ascii="Verdana" w:hAnsi="Verdana"/>
          <w:color w:val="auto"/>
        </w:rPr>
        <w:t>sell</w:t>
      </w:r>
      <w:proofErr w:type="spellEnd"/>
      <w:r>
        <w:rPr>
          <w:rFonts w:ascii="Verdana" w:hAnsi="Verdana"/>
          <w:color w:val="auto"/>
        </w:rPr>
        <w:t xml:space="preserve">-out no PDV, implantação de GC (gerenciamento de categoria) e melhorias de </w:t>
      </w:r>
      <w:proofErr w:type="spellStart"/>
      <w:r>
        <w:rPr>
          <w:rFonts w:ascii="Verdana" w:hAnsi="Verdana"/>
          <w:color w:val="auto"/>
        </w:rPr>
        <w:t>lay-out</w:t>
      </w:r>
      <w:proofErr w:type="spellEnd"/>
      <w:r>
        <w:rPr>
          <w:rFonts w:ascii="Verdana" w:hAnsi="Verdana"/>
          <w:color w:val="auto"/>
        </w:rPr>
        <w:t>. Responsável pelas aprovações e gestão de verb</w:t>
      </w:r>
      <w:r w:rsidR="00E40BBA">
        <w:rPr>
          <w:rFonts w:ascii="Verdana" w:hAnsi="Verdana"/>
          <w:color w:val="auto"/>
        </w:rPr>
        <w:t>as de viagens e despesas da regional.</w:t>
      </w:r>
    </w:p>
    <w:p w:rsidR="00B46F08" w:rsidRPr="00B46F08" w:rsidRDefault="00B46F08" w:rsidP="00B46F08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</w:p>
    <w:p w:rsidR="003B1E75" w:rsidRDefault="008B5311" w:rsidP="002A2EF1">
      <w:pPr>
        <w:pStyle w:val="PargrafodaLista"/>
        <w:spacing w:before="120" w:after="0" w:line="240" w:lineRule="auto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Cargo: </w:t>
      </w:r>
      <w:r w:rsidRPr="00B46F08">
        <w:rPr>
          <w:rFonts w:ascii="Verdana" w:hAnsi="Verdana"/>
          <w:b/>
          <w:color w:val="auto"/>
        </w:rPr>
        <w:t>Gerente de contas</w:t>
      </w:r>
      <w:r w:rsidR="005E0725">
        <w:rPr>
          <w:rFonts w:ascii="Verdana" w:hAnsi="Verdana"/>
          <w:color w:val="auto"/>
        </w:rPr>
        <w:t xml:space="preserve"> – Medicamentos OTC</w:t>
      </w:r>
    </w:p>
    <w:p w:rsidR="003B1E75" w:rsidRDefault="003B1E75" w:rsidP="002A2EF1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  <w:r w:rsidRPr="009115D2">
        <w:rPr>
          <w:rFonts w:ascii="Verdana" w:hAnsi="Verdana"/>
          <w:color w:val="auto"/>
        </w:rPr>
        <w:br/>
        <w:t>Principais atividades: Vendas e gerenciamento de</w:t>
      </w:r>
      <w:r>
        <w:rPr>
          <w:rFonts w:ascii="Verdana" w:hAnsi="Verdana"/>
          <w:color w:val="auto"/>
        </w:rPr>
        <w:t xml:space="preserve"> verbas</w:t>
      </w:r>
      <w:r w:rsidR="008E1BBE">
        <w:rPr>
          <w:rFonts w:ascii="Verdana" w:hAnsi="Verdana"/>
          <w:color w:val="auto"/>
        </w:rPr>
        <w:t xml:space="preserve"> e plano </w:t>
      </w:r>
      <w:proofErr w:type="gramStart"/>
      <w:r w:rsidR="008E1BBE">
        <w:rPr>
          <w:rFonts w:ascii="Verdana" w:hAnsi="Verdana"/>
          <w:color w:val="auto"/>
        </w:rPr>
        <w:t>de  trade</w:t>
      </w:r>
      <w:proofErr w:type="gramEnd"/>
      <w:r>
        <w:rPr>
          <w:rFonts w:ascii="Verdana" w:hAnsi="Verdana"/>
          <w:color w:val="auto"/>
        </w:rPr>
        <w:t xml:space="preserve"> nos</w:t>
      </w:r>
      <w:r w:rsidRPr="009115D2">
        <w:rPr>
          <w:rFonts w:ascii="Verdana" w:hAnsi="Verdana"/>
          <w:color w:val="auto"/>
        </w:rPr>
        <w:t xml:space="preserve"> clientes especiais no segm</w:t>
      </w:r>
      <w:r w:rsidR="00B46F08">
        <w:rPr>
          <w:rFonts w:ascii="Verdana" w:hAnsi="Verdana"/>
          <w:color w:val="auto"/>
        </w:rPr>
        <w:t xml:space="preserve">ento </w:t>
      </w:r>
      <w:proofErr w:type="spellStart"/>
      <w:r w:rsidR="00B46F08">
        <w:rPr>
          <w:rFonts w:ascii="Verdana" w:hAnsi="Verdana"/>
          <w:color w:val="auto"/>
        </w:rPr>
        <w:t>farma</w:t>
      </w:r>
      <w:proofErr w:type="spellEnd"/>
      <w:r w:rsidR="00BB536B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 do RS e SC</w:t>
      </w:r>
      <w:r w:rsidRPr="009115D2">
        <w:rPr>
          <w:rFonts w:ascii="Verdana" w:hAnsi="Verdana"/>
          <w:color w:val="auto"/>
        </w:rPr>
        <w:t xml:space="preserve">. </w:t>
      </w:r>
      <w:r>
        <w:rPr>
          <w:rFonts w:ascii="Verdana" w:hAnsi="Verdana"/>
          <w:color w:val="auto"/>
        </w:rPr>
        <w:t xml:space="preserve">Responsável pelo aumento do </w:t>
      </w:r>
      <w:proofErr w:type="spellStart"/>
      <w:r>
        <w:rPr>
          <w:rFonts w:ascii="Verdana" w:hAnsi="Verdana"/>
          <w:color w:val="auto"/>
        </w:rPr>
        <w:t>Sell</w:t>
      </w:r>
      <w:proofErr w:type="spellEnd"/>
      <w:r>
        <w:rPr>
          <w:rFonts w:ascii="Verdana" w:hAnsi="Verdana"/>
          <w:color w:val="auto"/>
        </w:rPr>
        <w:t>-in nos clientes chaves</w:t>
      </w:r>
      <w:r w:rsidR="00753B40">
        <w:rPr>
          <w:rFonts w:ascii="Verdana" w:hAnsi="Verdana"/>
          <w:color w:val="auto"/>
        </w:rPr>
        <w:t xml:space="preserve"> (Farmácia São João, </w:t>
      </w:r>
      <w:proofErr w:type="spellStart"/>
      <w:r w:rsidR="00753B40">
        <w:rPr>
          <w:rFonts w:ascii="Verdana" w:hAnsi="Verdana"/>
          <w:color w:val="auto"/>
        </w:rPr>
        <w:t>Drog</w:t>
      </w:r>
      <w:proofErr w:type="spellEnd"/>
      <w:r w:rsidR="00753B40">
        <w:rPr>
          <w:rFonts w:ascii="Verdana" w:hAnsi="Verdana"/>
          <w:color w:val="auto"/>
        </w:rPr>
        <w:t xml:space="preserve">. Catarinense, </w:t>
      </w:r>
      <w:proofErr w:type="spellStart"/>
      <w:r w:rsidR="00753B40">
        <w:rPr>
          <w:rFonts w:ascii="Verdana" w:hAnsi="Verdana"/>
          <w:color w:val="auto"/>
        </w:rPr>
        <w:t>Maxxi</w:t>
      </w:r>
      <w:proofErr w:type="spellEnd"/>
      <w:r w:rsidR="00753B40">
        <w:rPr>
          <w:rFonts w:ascii="Verdana" w:hAnsi="Verdana"/>
          <w:color w:val="auto"/>
        </w:rPr>
        <w:t xml:space="preserve"> Econômica, Hamburguesa, Farmácias </w:t>
      </w:r>
      <w:proofErr w:type="spellStart"/>
      <w:r w:rsidR="00753B40">
        <w:rPr>
          <w:rFonts w:ascii="Verdana" w:hAnsi="Verdana"/>
          <w:color w:val="auto"/>
        </w:rPr>
        <w:t>Marín</w:t>
      </w:r>
      <w:proofErr w:type="spellEnd"/>
      <w:r w:rsidR="00753B40">
        <w:rPr>
          <w:rFonts w:ascii="Verdana" w:hAnsi="Verdana"/>
          <w:color w:val="auto"/>
        </w:rPr>
        <w:t>, Rede Mais Econômica</w:t>
      </w:r>
      <w:r w:rsidR="003E2A7D">
        <w:rPr>
          <w:rFonts w:ascii="Verdana" w:hAnsi="Verdana"/>
          <w:color w:val="auto"/>
        </w:rPr>
        <w:t>. A</w:t>
      </w:r>
      <w:r w:rsidRPr="009115D2">
        <w:rPr>
          <w:rFonts w:ascii="Verdana" w:hAnsi="Verdana"/>
          <w:color w:val="auto"/>
        </w:rPr>
        <w:t xml:space="preserve">tuação no canal distribuição regional </w:t>
      </w:r>
      <w:proofErr w:type="spellStart"/>
      <w:r w:rsidR="003E2A7D">
        <w:rPr>
          <w:rFonts w:ascii="Verdana" w:hAnsi="Verdana"/>
          <w:color w:val="auto"/>
        </w:rPr>
        <w:t>farma</w:t>
      </w:r>
      <w:proofErr w:type="spellEnd"/>
      <w:r w:rsidR="003E2A7D">
        <w:rPr>
          <w:rFonts w:ascii="Verdana" w:hAnsi="Verdana"/>
          <w:color w:val="auto"/>
        </w:rPr>
        <w:t xml:space="preserve"> </w:t>
      </w:r>
      <w:proofErr w:type="gramStart"/>
      <w:r w:rsidR="003E2A7D">
        <w:rPr>
          <w:rFonts w:ascii="Verdana" w:hAnsi="Verdana"/>
          <w:color w:val="auto"/>
        </w:rPr>
        <w:t xml:space="preserve">( </w:t>
      </w:r>
      <w:proofErr w:type="spellStart"/>
      <w:r w:rsidR="003E2A7D">
        <w:rPr>
          <w:rFonts w:ascii="Verdana" w:hAnsi="Verdana"/>
          <w:color w:val="auto"/>
        </w:rPr>
        <w:t>Neosul</w:t>
      </w:r>
      <w:proofErr w:type="spellEnd"/>
      <w:proofErr w:type="gramEnd"/>
      <w:r w:rsidR="003E2A7D">
        <w:rPr>
          <w:rFonts w:ascii="Verdana" w:hAnsi="Verdana"/>
          <w:color w:val="auto"/>
        </w:rPr>
        <w:t xml:space="preserve">, </w:t>
      </w:r>
      <w:proofErr w:type="spellStart"/>
      <w:r w:rsidR="00062D62">
        <w:rPr>
          <w:rFonts w:ascii="Verdana" w:hAnsi="Verdana"/>
          <w:color w:val="auto"/>
        </w:rPr>
        <w:t>Difremel</w:t>
      </w:r>
      <w:proofErr w:type="spellEnd"/>
      <w:r w:rsidR="00062D62">
        <w:rPr>
          <w:rFonts w:ascii="Verdana" w:hAnsi="Verdana"/>
          <w:color w:val="auto"/>
        </w:rPr>
        <w:t xml:space="preserve">, </w:t>
      </w:r>
      <w:proofErr w:type="spellStart"/>
      <w:r w:rsidR="00062D62">
        <w:rPr>
          <w:rFonts w:ascii="Verdana" w:hAnsi="Verdana"/>
          <w:color w:val="auto"/>
        </w:rPr>
        <w:t>MedChap</w:t>
      </w:r>
      <w:proofErr w:type="spellEnd"/>
      <w:r w:rsidR="00062D62">
        <w:rPr>
          <w:rFonts w:ascii="Verdana" w:hAnsi="Verdana"/>
          <w:color w:val="auto"/>
        </w:rPr>
        <w:t xml:space="preserve">, </w:t>
      </w:r>
      <w:proofErr w:type="spellStart"/>
      <w:r w:rsidR="00062D62">
        <w:rPr>
          <w:rFonts w:ascii="Verdana" w:hAnsi="Verdana"/>
          <w:color w:val="auto"/>
        </w:rPr>
        <w:t>Gauchafarma</w:t>
      </w:r>
      <w:proofErr w:type="spellEnd"/>
      <w:r w:rsidR="00062D62">
        <w:rPr>
          <w:rFonts w:ascii="Verdana" w:hAnsi="Verdana"/>
          <w:color w:val="auto"/>
        </w:rPr>
        <w:t>).</w:t>
      </w:r>
    </w:p>
    <w:p w:rsidR="00B46F08" w:rsidRDefault="00B46F08" w:rsidP="002A2EF1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Cargo: </w:t>
      </w:r>
      <w:r w:rsidRPr="00B46F08">
        <w:rPr>
          <w:rFonts w:ascii="Verdana" w:hAnsi="Verdana"/>
          <w:b/>
          <w:color w:val="auto"/>
        </w:rPr>
        <w:t>Representante Regional de Vendas</w:t>
      </w:r>
      <w:r>
        <w:rPr>
          <w:rFonts w:ascii="Verdana" w:hAnsi="Verdana"/>
          <w:color w:val="auto"/>
        </w:rPr>
        <w:t>:</w:t>
      </w:r>
    </w:p>
    <w:p w:rsidR="0034010C" w:rsidRPr="00B46F08" w:rsidRDefault="00B46F08" w:rsidP="00B46F08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Principais atividades: Atendimento a carteira de clientes e abertura de novos nos canais varejo alimentar, atacado, farmácias e distribuidores farmacêuticos. Negociação de vendas e acompanhamento dos pedidos até a entrega, supervisão de </w:t>
      </w:r>
      <w:proofErr w:type="spellStart"/>
      <w:r>
        <w:rPr>
          <w:rFonts w:ascii="Verdana" w:hAnsi="Verdana"/>
          <w:color w:val="auto"/>
        </w:rPr>
        <w:t>pdv´s</w:t>
      </w:r>
      <w:proofErr w:type="spellEnd"/>
      <w:r>
        <w:rPr>
          <w:rFonts w:ascii="Verdana" w:hAnsi="Verdana"/>
          <w:color w:val="auto"/>
        </w:rPr>
        <w:t xml:space="preserve"> e equipe de merchandising.</w:t>
      </w:r>
    </w:p>
    <w:p w:rsidR="0034010C" w:rsidRDefault="0034010C" w:rsidP="002A2EF1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</w:p>
    <w:p w:rsidR="003B1E75" w:rsidRPr="009115D2" w:rsidRDefault="003B1E75" w:rsidP="002A2EF1">
      <w:pPr>
        <w:pStyle w:val="PargrafodaLista"/>
        <w:spacing w:after="120" w:line="240" w:lineRule="auto"/>
        <w:jc w:val="both"/>
        <w:rPr>
          <w:rFonts w:ascii="Verdana" w:hAnsi="Verdana"/>
          <w:b/>
          <w:color w:val="auto"/>
        </w:rPr>
      </w:pPr>
    </w:p>
    <w:p w:rsidR="003B1E75" w:rsidRDefault="0050194C" w:rsidP="002A2EF1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b/>
          <w:color w:val="auto"/>
        </w:rPr>
      </w:pPr>
      <w:r w:rsidRPr="00D31F56">
        <w:rPr>
          <w:rFonts w:ascii="Verdana" w:hAnsi="Verdana"/>
          <w:b/>
          <w:color w:val="auto"/>
          <w:sz w:val="16"/>
          <w:szCs w:val="16"/>
        </w:rPr>
        <w:t xml:space="preserve">Fevereiro </w:t>
      </w:r>
      <w:r w:rsidR="003B1E75" w:rsidRPr="00D31F56">
        <w:rPr>
          <w:rFonts w:ascii="Verdana" w:hAnsi="Verdana"/>
          <w:b/>
          <w:color w:val="auto"/>
          <w:sz w:val="16"/>
          <w:szCs w:val="16"/>
        </w:rPr>
        <w:t xml:space="preserve">1998 </w:t>
      </w:r>
      <w:r w:rsidRPr="00D31F56">
        <w:rPr>
          <w:rFonts w:ascii="Verdana" w:hAnsi="Verdana"/>
          <w:b/>
          <w:color w:val="auto"/>
          <w:sz w:val="16"/>
          <w:szCs w:val="16"/>
        </w:rPr>
        <w:t>–</w:t>
      </w:r>
      <w:r w:rsidR="003B1E75" w:rsidRPr="00D31F56">
        <w:rPr>
          <w:rFonts w:ascii="Verdana" w:hAnsi="Verdana"/>
          <w:b/>
          <w:color w:val="auto"/>
          <w:sz w:val="16"/>
          <w:szCs w:val="16"/>
        </w:rPr>
        <w:t xml:space="preserve"> </w:t>
      </w:r>
      <w:proofErr w:type="gramStart"/>
      <w:r w:rsidRPr="00D31F56">
        <w:rPr>
          <w:rFonts w:ascii="Verdana" w:hAnsi="Verdana"/>
          <w:b/>
          <w:color w:val="auto"/>
          <w:sz w:val="16"/>
          <w:szCs w:val="16"/>
        </w:rPr>
        <w:t>Agosto</w:t>
      </w:r>
      <w:proofErr w:type="gramEnd"/>
      <w:r w:rsidRPr="00D31F56">
        <w:rPr>
          <w:rFonts w:ascii="Verdana" w:hAnsi="Verdana"/>
          <w:b/>
          <w:color w:val="auto"/>
          <w:sz w:val="16"/>
          <w:szCs w:val="16"/>
        </w:rPr>
        <w:t xml:space="preserve"> </w:t>
      </w:r>
      <w:r w:rsidR="003B1E75" w:rsidRPr="00D31F56">
        <w:rPr>
          <w:rFonts w:ascii="Verdana" w:hAnsi="Verdana"/>
          <w:b/>
          <w:color w:val="auto"/>
          <w:sz w:val="16"/>
          <w:szCs w:val="16"/>
        </w:rPr>
        <w:t>1999</w:t>
      </w:r>
      <w:r w:rsidR="003B1E75" w:rsidRPr="009115D2">
        <w:rPr>
          <w:rFonts w:ascii="Verdana" w:hAnsi="Verdana"/>
          <w:b/>
          <w:color w:val="auto"/>
        </w:rPr>
        <w:t xml:space="preserve"> – Assessoria Empresarial APTUS</w:t>
      </w:r>
    </w:p>
    <w:p w:rsidR="003B1E75" w:rsidRDefault="003B1E75" w:rsidP="002A2EF1">
      <w:pPr>
        <w:pStyle w:val="PargrafodaLista"/>
        <w:spacing w:after="0" w:line="240" w:lineRule="auto"/>
        <w:jc w:val="both"/>
        <w:rPr>
          <w:rFonts w:ascii="Verdana" w:hAnsi="Verdana"/>
          <w:color w:val="auto"/>
        </w:rPr>
      </w:pPr>
      <w:r w:rsidRPr="009115D2">
        <w:rPr>
          <w:rFonts w:ascii="Verdana" w:hAnsi="Verdana"/>
          <w:color w:val="auto"/>
        </w:rPr>
        <w:t xml:space="preserve">Cargo: </w:t>
      </w:r>
      <w:r w:rsidRPr="009E4148">
        <w:rPr>
          <w:rFonts w:ascii="Verdana" w:hAnsi="Verdana"/>
          <w:b/>
          <w:color w:val="auto"/>
        </w:rPr>
        <w:t>Supervisor de vendas</w:t>
      </w:r>
      <w:r w:rsidR="00A2534F" w:rsidRPr="009E4148">
        <w:rPr>
          <w:rFonts w:ascii="Verdana" w:hAnsi="Verdana"/>
          <w:b/>
          <w:color w:val="auto"/>
        </w:rPr>
        <w:t xml:space="preserve"> e Merchandising</w:t>
      </w:r>
    </w:p>
    <w:p w:rsidR="003B1E75" w:rsidRDefault="003B1E75" w:rsidP="002A2EF1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  <w:r w:rsidRPr="009115D2">
        <w:rPr>
          <w:rFonts w:ascii="Verdana" w:hAnsi="Verdana"/>
          <w:color w:val="auto"/>
        </w:rPr>
        <w:br/>
        <w:t>Principais atividades: Captar, selecionar e supervisionar equipe de promotores de merchandising</w:t>
      </w:r>
      <w:r>
        <w:rPr>
          <w:rFonts w:ascii="Verdana" w:hAnsi="Verdana"/>
          <w:color w:val="auto"/>
        </w:rPr>
        <w:t xml:space="preserve"> e demonstradoras</w:t>
      </w:r>
      <w:r w:rsidRPr="009115D2">
        <w:rPr>
          <w:rFonts w:ascii="Verdana" w:hAnsi="Verdana"/>
          <w:color w:val="auto"/>
        </w:rPr>
        <w:t>, reunião com clientes e fornecedores.</w:t>
      </w:r>
      <w:r>
        <w:rPr>
          <w:rFonts w:ascii="Verdana" w:hAnsi="Verdana"/>
          <w:color w:val="auto"/>
        </w:rPr>
        <w:t xml:space="preserve"> Roteiros e r</w:t>
      </w:r>
      <w:r w:rsidRPr="009115D2">
        <w:rPr>
          <w:rFonts w:ascii="Verdana" w:hAnsi="Verdana"/>
          <w:color w:val="auto"/>
        </w:rPr>
        <w:t>elatórios de acompanhamento de performance das equipes.</w:t>
      </w:r>
      <w:r>
        <w:rPr>
          <w:rFonts w:ascii="Verdana" w:hAnsi="Verdana"/>
          <w:color w:val="auto"/>
        </w:rPr>
        <w:t xml:space="preserve"> Responsável pelas ações de merchandising e degustação </w:t>
      </w:r>
      <w:r>
        <w:rPr>
          <w:rFonts w:ascii="Verdana" w:hAnsi="Verdana"/>
          <w:color w:val="auto"/>
        </w:rPr>
        <w:lastRenderedPageBreak/>
        <w:t>(demonstradoras) nos principais clientes do estado do RS incluindo interior e litoral. Supervisão e suporte para todos os clientes da agência, em média 35 empresas.</w:t>
      </w:r>
      <w:r w:rsidR="0015716B">
        <w:rPr>
          <w:rFonts w:ascii="Verdana" w:hAnsi="Verdana"/>
          <w:color w:val="auto"/>
        </w:rPr>
        <w:t xml:space="preserve"> Acompanhamento com a gerência nos clientes para fechamento de parcerias comerciais</w:t>
      </w:r>
      <w:r w:rsidR="005E297F">
        <w:rPr>
          <w:rFonts w:ascii="Verdana" w:hAnsi="Verdana"/>
          <w:color w:val="auto"/>
        </w:rPr>
        <w:t xml:space="preserve"> x vendas,</w:t>
      </w:r>
      <w:r w:rsidR="0015716B">
        <w:rPr>
          <w:rFonts w:ascii="Verdana" w:hAnsi="Verdana"/>
          <w:color w:val="auto"/>
        </w:rPr>
        <w:t xml:space="preserve"> e definição de estratégias de merchandising.</w:t>
      </w:r>
    </w:p>
    <w:p w:rsidR="0022079F" w:rsidRDefault="0022079F" w:rsidP="002A2EF1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</w:p>
    <w:p w:rsidR="00194599" w:rsidRDefault="00194599" w:rsidP="002A2EF1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</w:p>
    <w:p w:rsidR="00B46F08" w:rsidRDefault="00B46F08" w:rsidP="002A2EF1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</w:p>
    <w:p w:rsidR="00B46F08" w:rsidRDefault="00B46F08" w:rsidP="002A2EF1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</w:p>
    <w:p w:rsidR="00194599" w:rsidRPr="006B118A" w:rsidRDefault="00194599" w:rsidP="002A2EF1">
      <w:pPr>
        <w:pStyle w:val="PargrafodaLista"/>
        <w:spacing w:after="120" w:line="240" w:lineRule="auto"/>
        <w:jc w:val="both"/>
        <w:rPr>
          <w:rFonts w:ascii="Verdana" w:hAnsi="Verdana"/>
          <w:color w:val="auto"/>
        </w:rPr>
      </w:pPr>
    </w:p>
    <w:p w:rsidR="003B1E75" w:rsidRPr="00851F51" w:rsidRDefault="0050194C" w:rsidP="002A2E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Verdana" w:hAnsi="Verdana"/>
          <w:color w:val="auto"/>
        </w:rPr>
      </w:pPr>
      <w:r w:rsidRPr="00D31F56">
        <w:rPr>
          <w:rFonts w:ascii="Verdana" w:hAnsi="Verdana"/>
          <w:b/>
          <w:color w:val="auto"/>
          <w:sz w:val="16"/>
          <w:szCs w:val="16"/>
        </w:rPr>
        <w:t xml:space="preserve">Dezembro </w:t>
      </w:r>
      <w:r w:rsidR="003B1E75" w:rsidRPr="00D31F56">
        <w:rPr>
          <w:rFonts w:ascii="Verdana" w:hAnsi="Verdana"/>
          <w:b/>
          <w:color w:val="auto"/>
          <w:sz w:val="16"/>
          <w:szCs w:val="16"/>
        </w:rPr>
        <w:t xml:space="preserve">1990 </w:t>
      </w:r>
      <w:r w:rsidRPr="00D31F56">
        <w:rPr>
          <w:rFonts w:ascii="Verdana" w:hAnsi="Verdana"/>
          <w:b/>
          <w:color w:val="auto"/>
          <w:sz w:val="16"/>
          <w:szCs w:val="16"/>
        </w:rPr>
        <w:t>–</w:t>
      </w:r>
      <w:r w:rsidR="003B1E75" w:rsidRPr="00D31F56">
        <w:rPr>
          <w:rFonts w:ascii="Verdana" w:hAnsi="Verdana"/>
          <w:b/>
          <w:color w:val="auto"/>
          <w:sz w:val="16"/>
          <w:szCs w:val="16"/>
        </w:rPr>
        <w:t xml:space="preserve"> </w:t>
      </w:r>
      <w:proofErr w:type="gramStart"/>
      <w:r w:rsidRPr="00D31F56">
        <w:rPr>
          <w:rFonts w:ascii="Verdana" w:hAnsi="Verdana"/>
          <w:b/>
          <w:color w:val="auto"/>
          <w:sz w:val="16"/>
          <w:szCs w:val="16"/>
        </w:rPr>
        <w:t>Março</w:t>
      </w:r>
      <w:proofErr w:type="gramEnd"/>
      <w:r w:rsidRPr="00D31F56">
        <w:rPr>
          <w:rFonts w:ascii="Verdana" w:hAnsi="Verdana"/>
          <w:b/>
          <w:color w:val="auto"/>
          <w:sz w:val="16"/>
          <w:szCs w:val="16"/>
        </w:rPr>
        <w:t xml:space="preserve"> </w:t>
      </w:r>
      <w:r w:rsidR="003B1E75" w:rsidRPr="00D31F56">
        <w:rPr>
          <w:rFonts w:ascii="Verdana" w:hAnsi="Verdana"/>
          <w:b/>
          <w:color w:val="auto"/>
          <w:sz w:val="16"/>
          <w:szCs w:val="16"/>
        </w:rPr>
        <w:t>1997</w:t>
      </w:r>
      <w:r w:rsidR="003B1E75" w:rsidRPr="009115D2">
        <w:rPr>
          <w:rFonts w:ascii="Verdana" w:hAnsi="Verdana"/>
          <w:b/>
          <w:color w:val="auto"/>
        </w:rPr>
        <w:t xml:space="preserve"> – Cia Industrial e Mercantil </w:t>
      </w:r>
      <w:proofErr w:type="spellStart"/>
      <w:r w:rsidR="003B1E75" w:rsidRPr="009115D2">
        <w:rPr>
          <w:rFonts w:ascii="Verdana" w:hAnsi="Verdana"/>
          <w:b/>
          <w:color w:val="auto"/>
        </w:rPr>
        <w:t>Paoletti</w:t>
      </w:r>
      <w:proofErr w:type="spellEnd"/>
    </w:p>
    <w:p w:rsidR="003B1E75" w:rsidRDefault="003B1E75" w:rsidP="002A2EF1">
      <w:pPr>
        <w:pStyle w:val="PargrafodaLista"/>
        <w:spacing w:after="0" w:line="240" w:lineRule="auto"/>
        <w:jc w:val="both"/>
        <w:rPr>
          <w:rFonts w:ascii="Verdana" w:hAnsi="Verdana"/>
          <w:color w:val="auto"/>
        </w:rPr>
      </w:pPr>
      <w:r w:rsidRPr="009115D2">
        <w:rPr>
          <w:rFonts w:ascii="Verdana" w:hAnsi="Verdana"/>
          <w:color w:val="auto"/>
        </w:rPr>
        <w:t xml:space="preserve">Cargo: </w:t>
      </w:r>
      <w:r w:rsidRPr="009E4148">
        <w:rPr>
          <w:rFonts w:ascii="Verdana" w:hAnsi="Verdana"/>
          <w:b/>
          <w:color w:val="auto"/>
        </w:rPr>
        <w:t>Supervisor de Merchandising</w:t>
      </w:r>
    </w:p>
    <w:p w:rsidR="003B1E75" w:rsidRDefault="003B1E75" w:rsidP="002A2EF1">
      <w:pPr>
        <w:pStyle w:val="PargrafodaLista"/>
        <w:spacing w:line="240" w:lineRule="auto"/>
        <w:jc w:val="both"/>
        <w:rPr>
          <w:rFonts w:ascii="Verdana" w:hAnsi="Verdana"/>
          <w:color w:val="auto"/>
        </w:rPr>
      </w:pPr>
      <w:r w:rsidRPr="009115D2">
        <w:rPr>
          <w:rFonts w:ascii="Verdana" w:hAnsi="Verdana"/>
          <w:color w:val="auto"/>
        </w:rPr>
        <w:br/>
        <w:t>Principais atividades: Seleção e supervis</w:t>
      </w:r>
      <w:r>
        <w:rPr>
          <w:rFonts w:ascii="Verdana" w:hAnsi="Verdana"/>
          <w:color w:val="auto"/>
        </w:rPr>
        <w:t>ão da</w:t>
      </w:r>
      <w:r w:rsidRPr="009115D2">
        <w:rPr>
          <w:rFonts w:ascii="Verdana" w:hAnsi="Verdana"/>
          <w:color w:val="auto"/>
        </w:rPr>
        <w:t xml:space="preserve"> equipe de promotores</w:t>
      </w:r>
      <w:r>
        <w:rPr>
          <w:rFonts w:ascii="Verdana" w:hAnsi="Verdana"/>
          <w:color w:val="auto"/>
        </w:rPr>
        <w:t xml:space="preserve"> (em torno de 15 colaboradores)</w:t>
      </w:r>
      <w:r w:rsidRPr="009115D2">
        <w:rPr>
          <w:rFonts w:ascii="Verdana" w:hAnsi="Verdana"/>
          <w:color w:val="auto"/>
        </w:rPr>
        <w:t xml:space="preserve"> voltados ao segmento alimentar</w:t>
      </w:r>
      <w:r>
        <w:rPr>
          <w:rFonts w:ascii="Verdana" w:hAnsi="Verdana"/>
          <w:color w:val="auto"/>
        </w:rPr>
        <w:t xml:space="preserve"> na linha de derivados de tomate</w:t>
      </w:r>
      <w:r w:rsidRPr="009115D2">
        <w:rPr>
          <w:rFonts w:ascii="Verdana" w:hAnsi="Verdana"/>
          <w:color w:val="auto"/>
        </w:rPr>
        <w:t>, atuando nas principais redes de varejo do Rio Grande do Sul.</w:t>
      </w:r>
      <w:r>
        <w:rPr>
          <w:rFonts w:ascii="Verdana" w:hAnsi="Verdana"/>
          <w:color w:val="auto"/>
        </w:rPr>
        <w:t xml:space="preserve"> Acompanhamento em campo da performance de cada colaborador. Reuniões de alinhamento com a equi</w:t>
      </w:r>
      <w:r w:rsidR="009B1F9A">
        <w:rPr>
          <w:rFonts w:ascii="Verdana" w:hAnsi="Verdana"/>
          <w:color w:val="auto"/>
        </w:rPr>
        <w:t xml:space="preserve">pe comercial e de merchandising, definição de metas de </w:t>
      </w:r>
      <w:proofErr w:type="spellStart"/>
      <w:r w:rsidR="009B1F9A">
        <w:rPr>
          <w:rFonts w:ascii="Verdana" w:hAnsi="Verdana"/>
          <w:color w:val="auto"/>
        </w:rPr>
        <w:t>sell</w:t>
      </w:r>
      <w:proofErr w:type="spellEnd"/>
      <w:r w:rsidR="009B1F9A">
        <w:rPr>
          <w:rFonts w:ascii="Verdana" w:hAnsi="Verdana"/>
          <w:color w:val="auto"/>
        </w:rPr>
        <w:t>-out por produto x promotor, roteirização.</w:t>
      </w:r>
    </w:p>
    <w:p w:rsidR="00B67CDF" w:rsidRDefault="00B67CDF" w:rsidP="002A2EF1">
      <w:pPr>
        <w:pStyle w:val="PargrafodaLista"/>
        <w:spacing w:line="240" w:lineRule="auto"/>
        <w:jc w:val="both"/>
        <w:rPr>
          <w:rFonts w:ascii="Verdana" w:hAnsi="Verdana"/>
          <w:color w:val="auto"/>
        </w:rPr>
      </w:pPr>
    </w:p>
    <w:p w:rsidR="00B67CDF" w:rsidRDefault="00B67CDF" w:rsidP="002A2EF1">
      <w:pPr>
        <w:pStyle w:val="PargrafodaLista"/>
        <w:spacing w:line="240" w:lineRule="auto"/>
        <w:jc w:val="both"/>
        <w:rPr>
          <w:rFonts w:ascii="Verdana" w:hAnsi="Verdana"/>
          <w:color w:val="auto"/>
        </w:rPr>
      </w:pPr>
    </w:p>
    <w:p w:rsidR="00B67CDF" w:rsidRDefault="00B67CDF" w:rsidP="002A2EF1">
      <w:pPr>
        <w:pStyle w:val="PargrafodaLista"/>
        <w:spacing w:line="240" w:lineRule="auto"/>
        <w:jc w:val="both"/>
        <w:rPr>
          <w:rFonts w:ascii="Verdana" w:hAnsi="Verdana"/>
          <w:color w:val="auto"/>
        </w:rPr>
      </w:pPr>
    </w:p>
    <w:p w:rsidR="00E20116" w:rsidRDefault="00E20116" w:rsidP="002A2EF1">
      <w:pPr>
        <w:pStyle w:val="PargrafodaLista"/>
        <w:spacing w:line="240" w:lineRule="auto"/>
        <w:jc w:val="both"/>
        <w:rPr>
          <w:rFonts w:ascii="Verdana" w:hAnsi="Verdana"/>
          <w:color w:val="auto"/>
        </w:rPr>
      </w:pPr>
    </w:p>
    <w:p w:rsidR="00494758" w:rsidRPr="00197EDD" w:rsidRDefault="008567F6" w:rsidP="00A72ADD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>Aperfeiçoamento:</w:t>
      </w:r>
    </w:p>
    <w:p w:rsidR="00494758" w:rsidRPr="00A72ADD" w:rsidRDefault="00494758" w:rsidP="00A72ADD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A72ADD">
        <w:rPr>
          <w:rFonts w:ascii="Verdana" w:hAnsi="Verdana"/>
          <w:color w:val="auto"/>
        </w:rPr>
        <w:t xml:space="preserve">Gestão de Pessoas, Insight </w:t>
      </w:r>
      <w:proofErr w:type="spellStart"/>
      <w:r w:rsidRPr="00A72ADD">
        <w:rPr>
          <w:rFonts w:ascii="Verdana" w:hAnsi="Verdana"/>
          <w:color w:val="auto"/>
        </w:rPr>
        <w:t>Company</w:t>
      </w:r>
      <w:proofErr w:type="spellEnd"/>
      <w:r w:rsidRPr="00A72ADD">
        <w:rPr>
          <w:rFonts w:ascii="Verdana" w:hAnsi="Verdana"/>
          <w:color w:val="auto"/>
        </w:rPr>
        <w:t>, 2013.</w:t>
      </w:r>
    </w:p>
    <w:p w:rsidR="003B1E75" w:rsidRPr="009115D2" w:rsidRDefault="003B1E75" w:rsidP="00A72ADD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9115D2">
        <w:rPr>
          <w:rFonts w:ascii="Verdana" w:hAnsi="Verdana"/>
          <w:color w:val="auto"/>
        </w:rPr>
        <w:t>Outlook, OMRÁ Consultoria, 2011.</w:t>
      </w:r>
    </w:p>
    <w:p w:rsidR="003B1E75" w:rsidRPr="009115D2" w:rsidRDefault="003B1E75" w:rsidP="00A72ADD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9115D2">
        <w:rPr>
          <w:rFonts w:ascii="Verdana" w:hAnsi="Verdana"/>
          <w:color w:val="auto"/>
        </w:rPr>
        <w:t xml:space="preserve">SAP, </w:t>
      </w:r>
      <w:proofErr w:type="spellStart"/>
      <w:r w:rsidRPr="009115D2">
        <w:rPr>
          <w:rFonts w:ascii="Verdana" w:hAnsi="Verdana"/>
          <w:color w:val="auto"/>
        </w:rPr>
        <w:t>Hypermarcas</w:t>
      </w:r>
      <w:proofErr w:type="spellEnd"/>
      <w:r w:rsidRPr="009115D2">
        <w:rPr>
          <w:rFonts w:ascii="Verdana" w:hAnsi="Verdana"/>
          <w:color w:val="auto"/>
        </w:rPr>
        <w:t>, 2010.</w:t>
      </w:r>
    </w:p>
    <w:p w:rsidR="003B1E75" w:rsidRPr="009115D2" w:rsidRDefault="003B1E75" w:rsidP="00A72ADD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proofErr w:type="spellStart"/>
      <w:r w:rsidRPr="009115D2">
        <w:rPr>
          <w:rFonts w:ascii="Verdana" w:hAnsi="Verdana"/>
          <w:color w:val="auto"/>
        </w:rPr>
        <w:t>Peguenos</w:t>
      </w:r>
      <w:proofErr w:type="spellEnd"/>
      <w:r w:rsidRPr="009115D2">
        <w:rPr>
          <w:rFonts w:ascii="Verdana" w:hAnsi="Verdana"/>
          <w:color w:val="auto"/>
        </w:rPr>
        <w:t xml:space="preserve"> Grandes Negócios, SEBRAE, 2005.</w:t>
      </w:r>
    </w:p>
    <w:p w:rsidR="003B1E75" w:rsidRDefault="003B1E75" w:rsidP="00A72ADD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9115D2">
        <w:rPr>
          <w:rFonts w:ascii="Verdana" w:hAnsi="Verdana"/>
          <w:color w:val="auto"/>
        </w:rPr>
        <w:t>Informática, 2001.</w:t>
      </w:r>
    </w:p>
    <w:p w:rsidR="00E20116" w:rsidRPr="00E20116" w:rsidRDefault="00E20116" w:rsidP="00A72ADD">
      <w:pPr>
        <w:pStyle w:val="PargrafodaLista"/>
        <w:spacing w:after="120" w:line="240" w:lineRule="auto"/>
        <w:rPr>
          <w:rFonts w:ascii="Verdana" w:hAnsi="Verdana"/>
          <w:color w:val="auto"/>
        </w:rPr>
      </w:pPr>
    </w:p>
    <w:p w:rsidR="003B1E75" w:rsidRPr="003D2688" w:rsidRDefault="003B1E75" w:rsidP="00A72ADD">
      <w:pPr>
        <w:pStyle w:val="Seo"/>
        <w:rPr>
          <w:rFonts w:ascii="Verdana" w:hAnsi="Verdana"/>
          <w:b/>
          <w:color w:val="auto"/>
        </w:rPr>
      </w:pPr>
      <w:r w:rsidRPr="003D2688">
        <w:rPr>
          <w:rFonts w:ascii="Verdana" w:hAnsi="Verdana"/>
          <w:b/>
          <w:color w:val="auto"/>
        </w:rPr>
        <w:t>INFORMAÇÕES ADICIONAIS</w:t>
      </w:r>
    </w:p>
    <w:p w:rsidR="003B1E75" w:rsidRPr="009115D2" w:rsidRDefault="003B1E75" w:rsidP="00A72ADD">
      <w:pPr>
        <w:pStyle w:val="Seo"/>
        <w:rPr>
          <w:rFonts w:ascii="Verdana" w:hAnsi="Verdana"/>
          <w:color w:val="auto"/>
        </w:rPr>
      </w:pPr>
    </w:p>
    <w:p w:rsidR="003B1E75" w:rsidRPr="009115D2" w:rsidRDefault="003B1E75" w:rsidP="00A72ADD">
      <w:pPr>
        <w:pStyle w:val="Seo"/>
        <w:rPr>
          <w:rFonts w:ascii="Verdana" w:hAnsi="Verdana"/>
          <w:color w:val="auto"/>
        </w:rPr>
      </w:pPr>
    </w:p>
    <w:p w:rsidR="007F75D6" w:rsidRDefault="00A72ADD" w:rsidP="00D0727A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</w:t>
      </w:r>
      <w:r w:rsidR="003B1E75" w:rsidRPr="00A72ADD">
        <w:rPr>
          <w:rFonts w:ascii="Verdana" w:hAnsi="Verdana"/>
          <w:color w:val="auto"/>
        </w:rPr>
        <w:t>Disponibilidade para viagens.</w:t>
      </w:r>
    </w:p>
    <w:p w:rsidR="00B90649" w:rsidRDefault="00B90649" w:rsidP="00D0727A">
      <w:pPr>
        <w:pStyle w:val="PargrafodaLista"/>
        <w:numPr>
          <w:ilvl w:val="0"/>
          <w:numId w:val="4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Disponibilidade de mudança de estado.</w:t>
      </w:r>
    </w:p>
    <w:p w:rsidR="00B90649" w:rsidRDefault="00B90649" w:rsidP="00B90649">
      <w:pPr>
        <w:pStyle w:val="PargrafodaLista"/>
        <w:spacing w:after="120" w:line="240" w:lineRule="auto"/>
        <w:rPr>
          <w:rFonts w:ascii="Verdana" w:hAnsi="Verdana"/>
          <w:color w:val="auto"/>
        </w:rPr>
      </w:pPr>
    </w:p>
    <w:p w:rsidR="00B46F08" w:rsidRPr="00BE041E" w:rsidRDefault="00B46F08" w:rsidP="00BE041E">
      <w:pPr>
        <w:spacing w:after="120" w:line="240" w:lineRule="auto"/>
        <w:ind w:left="360"/>
        <w:rPr>
          <w:rFonts w:ascii="Verdana" w:hAnsi="Verdana"/>
          <w:color w:val="auto"/>
        </w:rPr>
      </w:pPr>
    </w:p>
    <w:p w:rsidR="0022079F" w:rsidRDefault="0022079F" w:rsidP="0022079F">
      <w:pPr>
        <w:spacing w:after="120" w:line="240" w:lineRule="auto"/>
        <w:ind w:left="360"/>
        <w:rPr>
          <w:rFonts w:ascii="Verdana" w:hAnsi="Verdana"/>
          <w:color w:val="auto"/>
        </w:rPr>
      </w:pPr>
    </w:p>
    <w:p w:rsidR="0022079F" w:rsidRPr="003C287E" w:rsidRDefault="0022079F" w:rsidP="003C287E">
      <w:pPr>
        <w:spacing w:after="120" w:line="240" w:lineRule="auto"/>
        <w:rPr>
          <w:rFonts w:ascii="Verdana" w:hAnsi="Verdana"/>
          <w:b/>
          <w:color w:val="auto"/>
        </w:rPr>
      </w:pPr>
    </w:p>
    <w:p w:rsidR="00B46F08" w:rsidRPr="000C4F83" w:rsidRDefault="00B46F08" w:rsidP="00B46F08">
      <w:pPr>
        <w:pStyle w:val="PargrafodaLista"/>
        <w:spacing w:after="120" w:line="240" w:lineRule="auto"/>
        <w:rPr>
          <w:rFonts w:ascii="Verdana" w:hAnsi="Verdana"/>
          <w:color w:val="auto"/>
        </w:rPr>
      </w:pPr>
    </w:p>
    <w:p w:rsidR="00405CBA" w:rsidRPr="00D0727A" w:rsidRDefault="00405CBA" w:rsidP="00D0727A">
      <w:pPr>
        <w:spacing w:after="120" w:line="240" w:lineRule="auto"/>
        <w:ind w:left="360"/>
        <w:rPr>
          <w:rFonts w:ascii="Verdana" w:hAnsi="Verdana"/>
          <w:color w:val="auto"/>
        </w:rPr>
      </w:pPr>
    </w:p>
    <w:p w:rsidR="003B1E75" w:rsidRPr="00E163A0" w:rsidRDefault="003B1E75" w:rsidP="00E163A0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auto"/>
        </w:rPr>
      </w:pPr>
    </w:p>
    <w:p w:rsidR="00854B91" w:rsidRPr="00854B91" w:rsidRDefault="00854B91" w:rsidP="002A2EF1">
      <w:pPr>
        <w:spacing w:after="120" w:line="240" w:lineRule="auto"/>
        <w:jc w:val="both"/>
        <w:rPr>
          <w:rFonts w:ascii="Verdana" w:hAnsi="Verdana"/>
          <w:color w:val="auto"/>
        </w:rPr>
      </w:pPr>
    </w:p>
    <w:p w:rsidR="00854B91" w:rsidRDefault="00854B91" w:rsidP="002A2EF1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auto"/>
        </w:rPr>
      </w:pPr>
    </w:p>
    <w:p w:rsidR="001B38D4" w:rsidRDefault="001B38D4" w:rsidP="002A2EF1">
      <w:pPr>
        <w:jc w:val="both"/>
      </w:pPr>
    </w:p>
    <w:p w:rsidR="003B1E75" w:rsidRDefault="003B1E75" w:rsidP="002A2EF1">
      <w:pPr>
        <w:jc w:val="both"/>
      </w:pPr>
    </w:p>
    <w:sectPr w:rsidR="003B1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F7C"/>
    <w:multiLevelType w:val="hybridMultilevel"/>
    <w:tmpl w:val="457AD28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E1F7363"/>
    <w:multiLevelType w:val="hybridMultilevel"/>
    <w:tmpl w:val="D048D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0A1A"/>
    <w:multiLevelType w:val="hybridMultilevel"/>
    <w:tmpl w:val="8026B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E364B"/>
    <w:multiLevelType w:val="hybridMultilevel"/>
    <w:tmpl w:val="2D964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6748"/>
    <w:multiLevelType w:val="hybridMultilevel"/>
    <w:tmpl w:val="0FCA1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D1477"/>
    <w:multiLevelType w:val="hybridMultilevel"/>
    <w:tmpl w:val="BF0CE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A460A"/>
    <w:multiLevelType w:val="hybridMultilevel"/>
    <w:tmpl w:val="7BE21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507EA"/>
    <w:multiLevelType w:val="hybridMultilevel"/>
    <w:tmpl w:val="8F94B066"/>
    <w:lvl w:ilvl="0" w:tplc="0416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5EF40B2F"/>
    <w:multiLevelType w:val="hybridMultilevel"/>
    <w:tmpl w:val="822E8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30227"/>
    <w:multiLevelType w:val="hybridMultilevel"/>
    <w:tmpl w:val="33A8F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D497F"/>
    <w:multiLevelType w:val="hybridMultilevel"/>
    <w:tmpl w:val="A56CA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75"/>
    <w:rsid w:val="00013F34"/>
    <w:rsid w:val="00061B9D"/>
    <w:rsid w:val="00062D62"/>
    <w:rsid w:val="000F0FCC"/>
    <w:rsid w:val="0015716B"/>
    <w:rsid w:val="00194599"/>
    <w:rsid w:val="00197EDD"/>
    <w:rsid w:val="001B38D4"/>
    <w:rsid w:val="001F3B65"/>
    <w:rsid w:val="00203A73"/>
    <w:rsid w:val="002056FF"/>
    <w:rsid w:val="0022079F"/>
    <w:rsid w:val="0027080C"/>
    <w:rsid w:val="00282D2E"/>
    <w:rsid w:val="002A2EF1"/>
    <w:rsid w:val="002E1F7F"/>
    <w:rsid w:val="002E4B8E"/>
    <w:rsid w:val="002F5E3E"/>
    <w:rsid w:val="0034010C"/>
    <w:rsid w:val="00390267"/>
    <w:rsid w:val="003B1E75"/>
    <w:rsid w:val="003B51DF"/>
    <w:rsid w:val="003C287E"/>
    <w:rsid w:val="003D2688"/>
    <w:rsid w:val="003E2A7D"/>
    <w:rsid w:val="00405CBA"/>
    <w:rsid w:val="00406D13"/>
    <w:rsid w:val="004205F0"/>
    <w:rsid w:val="004219DF"/>
    <w:rsid w:val="00422C1B"/>
    <w:rsid w:val="00425042"/>
    <w:rsid w:val="00453997"/>
    <w:rsid w:val="00485941"/>
    <w:rsid w:val="00494758"/>
    <w:rsid w:val="004B2331"/>
    <w:rsid w:val="004E000C"/>
    <w:rsid w:val="004E75F6"/>
    <w:rsid w:val="004F5490"/>
    <w:rsid w:val="0050194C"/>
    <w:rsid w:val="00512206"/>
    <w:rsid w:val="0051795A"/>
    <w:rsid w:val="005A0B6A"/>
    <w:rsid w:val="005E0725"/>
    <w:rsid w:val="005E297F"/>
    <w:rsid w:val="0063248D"/>
    <w:rsid w:val="0067044B"/>
    <w:rsid w:val="006E0644"/>
    <w:rsid w:val="00753B40"/>
    <w:rsid w:val="00756DB7"/>
    <w:rsid w:val="00774EA9"/>
    <w:rsid w:val="007902B6"/>
    <w:rsid w:val="007A04B8"/>
    <w:rsid w:val="007B7DFA"/>
    <w:rsid w:val="007C342B"/>
    <w:rsid w:val="007C3481"/>
    <w:rsid w:val="007C38BE"/>
    <w:rsid w:val="007F75D6"/>
    <w:rsid w:val="0082150D"/>
    <w:rsid w:val="00837E45"/>
    <w:rsid w:val="00850FCD"/>
    <w:rsid w:val="00854B91"/>
    <w:rsid w:val="008567F6"/>
    <w:rsid w:val="00862AB7"/>
    <w:rsid w:val="008A28A7"/>
    <w:rsid w:val="008B5311"/>
    <w:rsid w:val="008E1BBE"/>
    <w:rsid w:val="009403EC"/>
    <w:rsid w:val="00945BBB"/>
    <w:rsid w:val="00955A76"/>
    <w:rsid w:val="009579EC"/>
    <w:rsid w:val="00965E68"/>
    <w:rsid w:val="009B1F9A"/>
    <w:rsid w:val="009E4148"/>
    <w:rsid w:val="00A001F8"/>
    <w:rsid w:val="00A06CAD"/>
    <w:rsid w:val="00A2534F"/>
    <w:rsid w:val="00A25A84"/>
    <w:rsid w:val="00A27C40"/>
    <w:rsid w:val="00A3152C"/>
    <w:rsid w:val="00A533F5"/>
    <w:rsid w:val="00A72ADD"/>
    <w:rsid w:val="00AB7938"/>
    <w:rsid w:val="00AC2A38"/>
    <w:rsid w:val="00AC3B5F"/>
    <w:rsid w:val="00AD3F9B"/>
    <w:rsid w:val="00B174AD"/>
    <w:rsid w:val="00B26ADC"/>
    <w:rsid w:val="00B46F08"/>
    <w:rsid w:val="00B60235"/>
    <w:rsid w:val="00B64F56"/>
    <w:rsid w:val="00B67CDF"/>
    <w:rsid w:val="00B90649"/>
    <w:rsid w:val="00BB536B"/>
    <w:rsid w:val="00BB6C3F"/>
    <w:rsid w:val="00BC3D7D"/>
    <w:rsid w:val="00BE041E"/>
    <w:rsid w:val="00C077EC"/>
    <w:rsid w:val="00C17C39"/>
    <w:rsid w:val="00C20B7D"/>
    <w:rsid w:val="00C45DE3"/>
    <w:rsid w:val="00C56886"/>
    <w:rsid w:val="00CA3D95"/>
    <w:rsid w:val="00D0727A"/>
    <w:rsid w:val="00D22C89"/>
    <w:rsid w:val="00D31F56"/>
    <w:rsid w:val="00D52198"/>
    <w:rsid w:val="00DA6773"/>
    <w:rsid w:val="00DC2358"/>
    <w:rsid w:val="00E163A0"/>
    <w:rsid w:val="00E20116"/>
    <w:rsid w:val="00E40BBA"/>
    <w:rsid w:val="00E65617"/>
    <w:rsid w:val="00EB6DA8"/>
    <w:rsid w:val="00EC49DD"/>
    <w:rsid w:val="00EE74E6"/>
    <w:rsid w:val="00F34048"/>
    <w:rsid w:val="00FA3BE3"/>
    <w:rsid w:val="00FA73C4"/>
    <w:rsid w:val="00FC52EB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FE9D"/>
  <w15:docId w15:val="{065A7EA7-7E9D-44A3-85A7-D6F0B9C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E75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3B1E75"/>
    <w:pPr>
      <w:ind w:left="720"/>
    </w:pPr>
  </w:style>
  <w:style w:type="paragraph" w:customStyle="1" w:styleId="Seo">
    <w:name w:val="Seção"/>
    <w:basedOn w:val="Normal"/>
    <w:uiPriority w:val="2"/>
    <w:qFormat/>
    <w:rsid w:val="003B1E75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uiPriority w:val="99"/>
    <w:unhideWhenUsed/>
    <w:rsid w:val="003B1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ujocano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5</Pages>
  <Words>1051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</dc:creator>
  <cp:keywords/>
  <dc:description/>
  <cp:lastModifiedBy>SILVIO ROBERTO</cp:lastModifiedBy>
  <cp:revision>38</cp:revision>
  <cp:lastPrinted>2019-01-16T14:52:00Z</cp:lastPrinted>
  <dcterms:created xsi:type="dcterms:W3CDTF">2014-09-22T15:51:00Z</dcterms:created>
  <dcterms:modified xsi:type="dcterms:W3CDTF">2021-06-29T14:54:00Z</dcterms:modified>
</cp:coreProperties>
</file>